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89" w:rsidRDefault="002F5C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5C89" w:rsidRDefault="002F5C89">
      <w:pPr>
        <w:pStyle w:val="ConsPlusNormal"/>
        <w:jc w:val="both"/>
        <w:outlineLvl w:val="0"/>
      </w:pPr>
    </w:p>
    <w:p w:rsidR="002F5C89" w:rsidRDefault="002F5C89">
      <w:pPr>
        <w:pStyle w:val="ConsPlusNormal"/>
        <w:outlineLvl w:val="0"/>
      </w:pPr>
      <w:r>
        <w:t>Зарегистрировано в Минюсте РФ 17 февраля 2011 г. N 19871</w:t>
      </w:r>
    </w:p>
    <w:p w:rsidR="002F5C89" w:rsidRDefault="002F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Title"/>
        <w:jc w:val="center"/>
      </w:pPr>
      <w:r>
        <w:t>ФЕДЕРАЛЬНАЯ СЛУЖБА ПО НАДЗОРУ В СФЕРЕ ЗАЩИТЫ</w:t>
      </w:r>
    </w:p>
    <w:p w:rsidR="002F5C89" w:rsidRDefault="002F5C89">
      <w:pPr>
        <w:pStyle w:val="ConsPlusTitle"/>
        <w:jc w:val="center"/>
      </w:pPr>
      <w:r>
        <w:t>ПРАВ ПОТРЕБИТЕЛЕЙ И БЛАГОПОЛУЧИЯ ЧЕЛОВЕКА</w:t>
      </w:r>
    </w:p>
    <w:p w:rsidR="002F5C89" w:rsidRDefault="002F5C89">
      <w:pPr>
        <w:pStyle w:val="ConsPlusTitle"/>
        <w:jc w:val="center"/>
      </w:pPr>
    </w:p>
    <w:p w:rsidR="002F5C89" w:rsidRDefault="002F5C89">
      <w:pPr>
        <w:pStyle w:val="ConsPlusTitle"/>
        <w:jc w:val="center"/>
      </w:pPr>
      <w:r>
        <w:t>ГЛАВНЫЙ ГОСУДАРСТВЕННЫЙ САНИТАРНЫЙ ВРАЧ</w:t>
      </w:r>
    </w:p>
    <w:p w:rsidR="002F5C89" w:rsidRDefault="002F5C89">
      <w:pPr>
        <w:pStyle w:val="ConsPlusTitle"/>
        <w:jc w:val="center"/>
      </w:pPr>
      <w:r>
        <w:t>РОССИЙСКОЙ ФЕДЕРАЦИИ</w:t>
      </w:r>
    </w:p>
    <w:p w:rsidR="002F5C89" w:rsidRDefault="002F5C89">
      <w:pPr>
        <w:pStyle w:val="ConsPlusTitle"/>
        <w:jc w:val="center"/>
      </w:pPr>
    </w:p>
    <w:p w:rsidR="002F5C89" w:rsidRDefault="002F5C89">
      <w:pPr>
        <w:pStyle w:val="ConsPlusTitle"/>
        <w:jc w:val="center"/>
      </w:pPr>
      <w:r>
        <w:t>ПОСТАНОВЛЕНИЕ</w:t>
      </w:r>
    </w:p>
    <w:p w:rsidR="002F5C89" w:rsidRDefault="002F5C89">
      <w:pPr>
        <w:pStyle w:val="ConsPlusTitle"/>
        <w:jc w:val="center"/>
      </w:pPr>
      <w:r>
        <w:t>от 9 декабря 2010 г. N 163</w:t>
      </w:r>
    </w:p>
    <w:p w:rsidR="002F5C89" w:rsidRDefault="002F5C89">
      <w:pPr>
        <w:pStyle w:val="ConsPlusTitle"/>
        <w:jc w:val="center"/>
      </w:pPr>
    </w:p>
    <w:p w:rsidR="002F5C89" w:rsidRDefault="002F5C89">
      <w:pPr>
        <w:pStyle w:val="ConsPlusTitle"/>
        <w:jc w:val="center"/>
      </w:pPr>
      <w:r>
        <w:t>ОБ УТВЕРЖДЕНИИ САНПИН 2.1.7.2790-10</w:t>
      </w:r>
    </w:p>
    <w:p w:rsidR="002F5C89" w:rsidRDefault="002F5C89">
      <w:pPr>
        <w:pStyle w:val="ConsPlusTitle"/>
        <w:jc w:val="center"/>
      </w:pPr>
      <w:r>
        <w:t>"САНИТАРНО-ЭПИДЕМИОЛОГИЧЕСКИЕ ТРЕБОВАНИЯ К ОБРАЩЕНИЮ</w:t>
      </w:r>
    </w:p>
    <w:p w:rsidR="002F5C89" w:rsidRDefault="002F5C89">
      <w:pPr>
        <w:pStyle w:val="ConsPlusTitle"/>
        <w:jc w:val="center"/>
      </w:pPr>
      <w:r>
        <w:t>С МЕДИЦИНСКИМИ ОТХОДАМИ"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t xml:space="preserve"> </w:t>
      </w:r>
      <w:proofErr w:type="gramStart"/>
      <w:r>
        <w:t xml:space="preserve">N 44, ст. 4984; N 52 (ч. I), ст. 6223; 2009, N 1, ст. 17; 2010, N 40, ст. 4969)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N 47, ст. 4666; 2005, N 39, ст. 3953) постановляю:</w:t>
      </w:r>
      <w:proofErr w:type="gramEnd"/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Утвердить санитарно-эпидемиологические правила и нормативы </w:t>
      </w:r>
      <w:hyperlink w:anchor="P35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(приложение).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right"/>
      </w:pPr>
      <w:r>
        <w:t>Г.Г.ОНИЩЕНКО</w:t>
      </w: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  <w:outlineLvl w:val="0"/>
      </w:pPr>
      <w:r>
        <w:t>Приложение</w:t>
      </w: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</w:pPr>
      <w:r>
        <w:t>Утверждены</w:t>
      </w:r>
    </w:p>
    <w:p w:rsidR="002F5C89" w:rsidRDefault="002F5C89">
      <w:pPr>
        <w:pStyle w:val="ConsPlusNormal"/>
        <w:jc w:val="right"/>
      </w:pPr>
      <w:r>
        <w:t>Постановлением</w:t>
      </w:r>
    </w:p>
    <w:p w:rsidR="002F5C89" w:rsidRDefault="002F5C89">
      <w:pPr>
        <w:pStyle w:val="ConsPlusNormal"/>
        <w:jc w:val="right"/>
      </w:pPr>
      <w:r>
        <w:t>Главного государственного</w:t>
      </w:r>
    </w:p>
    <w:p w:rsidR="002F5C89" w:rsidRDefault="002F5C89">
      <w:pPr>
        <w:pStyle w:val="ConsPlusNormal"/>
        <w:jc w:val="right"/>
      </w:pPr>
      <w:r>
        <w:t>санитарного врача</w:t>
      </w:r>
    </w:p>
    <w:p w:rsidR="002F5C89" w:rsidRDefault="002F5C89">
      <w:pPr>
        <w:pStyle w:val="ConsPlusNormal"/>
        <w:jc w:val="right"/>
      </w:pPr>
      <w:r>
        <w:t>Российской Федерации</w:t>
      </w:r>
    </w:p>
    <w:p w:rsidR="002F5C89" w:rsidRDefault="002F5C89">
      <w:pPr>
        <w:pStyle w:val="ConsPlusNormal"/>
        <w:jc w:val="right"/>
      </w:pPr>
      <w:r>
        <w:t>от 09.12.2010 N 163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Title"/>
        <w:jc w:val="center"/>
      </w:pPr>
      <w:bookmarkStart w:id="0" w:name="P35"/>
      <w:bookmarkEnd w:id="0"/>
      <w:r>
        <w:t>САНИТАРНО-ЭПИДЕМИОЛОГИЧЕСКИЕ ТРЕБОВАНИЯ</w:t>
      </w:r>
    </w:p>
    <w:p w:rsidR="002F5C89" w:rsidRDefault="002F5C89">
      <w:pPr>
        <w:pStyle w:val="ConsPlusTitle"/>
        <w:jc w:val="center"/>
      </w:pPr>
      <w:r>
        <w:t>К ОБРАЩЕНИЮ С МЕДИЦИНСКИМИ ОТХОДАМИ</w:t>
      </w:r>
    </w:p>
    <w:p w:rsidR="002F5C89" w:rsidRDefault="002F5C89">
      <w:pPr>
        <w:pStyle w:val="ConsPlusTitle"/>
        <w:jc w:val="center"/>
      </w:pPr>
    </w:p>
    <w:p w:rsidR="002F5C89" w:rsidRDefault="002F5C89">
      <w:pPr>
        <w:pStyle w:val="ConsPlusTitle"/>
        <w:jc w:val="center"/>
      </w:pPr>
      <w:r>
        <w:t>Санитарно-эпидемиологические правила и нормативы</w:t>
      </w:r>
    </w:p>
    <w:p w:rsidR="002F5C89" w:rsidRDefault="002F5C89">
      <w:pPr>
        <w:pStyle w:val="ConsPlusTitle"/>
        <w:jc w:val="center"/>
      </w:pPr>
      <w:r>
        <w:lastRenderedPageBreak/>
        <w:t>СанПиН 2.1.7.2790-10</w:t>
      </w:r>
    </w:p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jc w:val="center"/>
        <w:outlineLvl w:val="1"/>
      </w:pPr>
      <w:r>
        <w:t>I. Область применения и общие положения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  <w:r>
        <w:t>1.1. Санитарно-эпидемиологические правила и нормативы (далее - санитарные правила) разработаны в соответствии с законодательством Российской Федерации.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  <w:proofErr w:type="gramEnd"/>
    </w:p>
    <w:p w:rsidR="002F5C89" w:rsidRDefault="002F5C89">
      <w:pPr>
        <w:pStyle w:val="ConsPlusNormal"/>
        <w:spacing w:before="220"/>
        <w:ind w:firstLine="540"/>
        <w:jc w:val="both"/>
      </w:pPr>
      <w:r>
        <w:t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>II. Классификация медицинских отходов</w:t>
      </w:r>
    </w:p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ind w:firstLine="540"/>
        <w:jc w:val="both"/>
      </w:pPr>
      <w:r>
        <w:t xml:space="preserve"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</w:t>
      </w:r>
      <w:hyperlink w:anchor="P57" w:history="1">
        <w:r>
          <w:rPr>
            <w:color w:val="0000FF"/>
          </w:rPr>
          <w:t>(таблица 1)</w:t>
        </w:r>
      </w:hyperlink>
      <w:r>
        <w:t>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Класс</w:t>
      </w:r>
      <w:proofErr w:type="gramStart"/>
      <w:r>
        <w:t xml:space="preserve"> А</w:t>
      </w:r>
      <w:proofErr w:type="gramEnd"/>
      <w:r>
        <w:t xml:space="preserve"> - эпидемиологически безопасные отходы, приближенные по составу к твердым бытовым отходам (далее - ТБО).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Класс</w:t>
      </w:r>
      <w:proofErr w:type="gramStart"/>
      <w:r>
        <w:t xml:space="preserve"> Б</w:t>
      </w:r>
      <w:proofErr w:type="gramEnd"/>
      <w:r>
        <w:t xml:space="preserve"> - эпидемиологически опасные отходы.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Класс</w:t>
      </w:r>
      <w:proofErr w:type="gramStart"/>
      <w:r>
        <w:t xml:space="preserve"> В</w:t>
      </w:r>
      <w:proofErr w:type="gramEnd"/>
      <w:r>
        <w:t xml:space="preserve"> - чрезвычайно эпидемиологически опасные отходы.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Класс Г - токсикологически опасные отходы 1 - 4 классов опасности.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Класс</w:t>
      </w:r>
      <w:proofErr w:type="gramStart"/>
      <w:r>
        <w:t xml:space="preserve"> Д</w:t>
      </w:r>
      <w:proofErr w:type="gramEnd"/>
      <w:r>
        <w:t xml:space="preserve"> - радиоактивные отходы.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right"/>
        <w:outlineLvl w:val="2"/>
      </w:pPr>
      <w:bookmarkStart w:id="1" w:name="P57"/>
      <w:bookmarkEnd w:id="1"/>
      <w:r>
        <w:t>Таблица 1</w:t>
      </w:r>
    </w:p>
    <w:p w:rsidR="002F5C89" w:rsidRDefault="002F5C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6765"/>
      </w:tblGrid>
      <w:tr w:rsidR="002F5C89">
        <w:tc>
          <w:tcPr>
            <w:tcW w:w="2583" w:type="dxa"/>
          </w:tcPr>
          <w:p w:rsidR="002F5C89" w:rsidRDefault="002F5C89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6765" w:type="dxa"/>
          </w:tcPr>
          <w:p w:rsidR="002F5C89" w:rsidRDefault="002F5C89">
            <w:pPr>
              <w:pStyle w:val="ConsPlusNormal"/>
              <w:jc w:val="center"/>
            </w:pPr>
            <w:r>
              <w:t>Характеристика морфологического состава</w:t>
            </w:r>
          </w:p>
        </w:tc>
      </w:tr>
      <w:tr w:rsidR="002F5C89">
        <w:tc>
          <w:tcPr>
            <w:tcW w:w="2583" w:type="dxa"/>
          </w:tcPr>
          <w:p w:rsidR="002F5C89" w:rsidRDefault="002F5C89">
            <w:pPr>
              <w:pStyle w:val="ConsPlusNormal"/>
            </w:pPr>
            <w:r>
              <w:t>Класс</w:t>
            </w:r>
            <w:proofErr w:type="gramStart"/>
            <w:r>
              <w:t xml:space="preserve"> А</w:t>
            </w:r>
            <w:proofErr w:type="gramEnd"/>
            <w:r>
              <w:t xml:space="preserve"> (эпидемиологически безопасные отходы, по составу приближенные к ТБО)</w:t>
            </w:r>
          </w:p>
        </w:tc>
        <w:tc>
          <w:tcPr>
            <w:tcW w:w="6765" w:type="dxa"/>
          </w:tcPr>
          <w:p w:rsidR="002F5C89" w:rsidRDefault="002F5C89">
            <w:pPr>
              <w:pStyle w:val="ConsPlusNormal"/>
              <w:jc w:val="both"/>
            </w:pPr>
            <w:r>
              <w:t xml:space="preserve">Отходы, не имеющие контакта с биологическими жидкостями пациентов, инфекционными больными. Канцелярские принадлежности, упаковка, мебель, инвентарь, потерявшие потребительские свойства. Смет от уборки территории и так далее. Пищевые отходы центральных пищеблоков, а также всех подразделений организации, осуществляющей медицинскую и/или фармацевтическую деятельность, </w:t>
            </w:r>
            <w:proofErr w:type="gramStart"/>
            <w:r>
              <w:t>кроме</w:t>
            </w:r>
            <w:proofErr w:type="gramEnd"/>
            <w:r>
              <w:t xml:space="preserve"> инфекционных, в том числе фтизиатрических.</w:t>
            </w:r>
          </w:p>
        </w:tc>
      </w:tr>
      <w:tr w:rsidR="002F5C89">
        <w:tc>
          <w:tcPr>
            <w:tcW w:w="2583" w:type="dxa"/>
          </w:tcPr>
          <w:p w:rsidR="002F5C89" w:rsidRDefault="002F5C89">
            <w:pPr>
              <w:pStyle w:val="ConsPlusNormal"/>
            </w:pPr>
            <w:r>
              <w:t>Класс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  <w:r>
              <w:lastRenderedPageBreak/>
              <w:t>(эпидемиологически опасные отходы)</w:t>
            </w:r>
          </w:p>
        </w:tc>
        <w:tc>
          <w:tcPr>
            <w:tcW w:w="6765" w:type="dxa"/>
          </w:tcPr>
          <w:p w:rsidR="002F5C89" w:rsidRDefault="002F5C89">
            <w:pPr>
              <w:pStyle w:val="ConsPlusNormal"/>
              <w:jc w:val="both"/>
            </w:pPr>
            <w:r>
              <w:lastRenderedPageBreak/>
              <w:t xml:space="preserve">Инфицированные и потенциально инфицированные отходы. </w:t>
            </w:r>
            <w:r>
              <w:lastRenderedPageBreak/>
              <w:t>Материалы и инструменты, предметы,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 Пищевые отходы из инфекционных отделений. Отходы из микробиологических, клиник</w:t>
            </w:r>
            <w:proofErr w:type="gramStart"/>
            <w:r>
              <w:t>о-</w:t>
            </w:r>
            <w:proofErr w:type="gramEnd"/>
            <w:r>
              <w:t xml:space="preserve"> диагностических лабораторий, фармацевтических, иммунобиологических производств, работающих с микроорганизмами 3 - 4 групп патогенности. Биологические отходы вивариев. Живые вакцины, непригодные к использованию.</w:t>
            </w:r>
          </w:p>
        </w:tc>
      </w:tr>
      <w:tr w:rsidR="002F5C89">
        <w:tc>
          <w:tcPr>
            <w:tcW w:w="2583" w:type="dxa"/>
          </w:tcPr>
          <w:p w:rsidR="002F5C89" w:rsidRDefault="002F5C89">
            <w:pPr>
              <w:pStyle w:val="ConsPlusNormal"/>
            </w:pPr>
            <w:r>
              <w:lastRenderedPageBreak/>
              <w:t>Класс</w:t>
            </w:r>
            <w:proofErr w:type="gramStart"/>
            <w:r>
              <w:t xml:space="preserve"> В</w:t>
            </w:r>
            <w:proofErr w:type="gramEnd"/>
            <w:r>
              <w:t xml:space="preserve"> (чрезвычайно эпидемиологически опасные отходы)</w:t>
            </w:r>
          </w:p>
        </w:tc>
        <w:tc>
          <w:tcPr>
            <w:tcW w:w="6765" w:type="dxa"/>
          </w:tcPr>
          <w:p w:rsidR="002F5C89" w:rsidRDefault="002F5C89">
            <w:pPr>
              <w:pStyle w:val="ConsPlusNormal"/>
              <w:jc w:val="both"/>
            </w:pPr>
            <w: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1 - 2 групп патогенности.</w:t>
            </w:r>
          </w:p>
        </w:tc>
      </w:tr>
      <w:tr w:rsidR="002F5C89">
        <w:tc>
          <w:tcPr>
            <w:tcW w:w="2583" w:type="dxa"/>
          </w:tcPr>
          <w:p w:rsidR="002F5C89" w:rsidRDefault="002F5C89">
            <w:pPr>
              <w:pStyle w:val="ConsPlusNormal"/>
            </w:pPr>
          </w:p>
        </w:tc>
        <w:tc>
          <w:tcPr>
            <w:tcW w:w="6765" w:type="dxa"/>
          </w:tcPr>
          <w:p w:rsidR="002F5C89" w:rsidRDefault="002F5C89">
            <w:pPr>
              <w:pStyle w:val="ConsPlusNormal"/>
              <w:jc w:val="both"/>
            </w:pPr>
            <w: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</w:tr>
      <w:tr w:rsidR="002F5C89">
        <w:tc>
          <w:tcPr>
            <w:tcW w:w="2583" w:type="dxa"/>
          </w:tcPr>
          <w:p w:rsidR="002F5C89" w:rsidRDefault="002F5C89">
            <w:pPr>
              <w:pStyle w:val="ConsPlusNormal"/>
            </w:pPr>
            <w:r>
              <w:t xml:space="preserve">Класс Г (токсикологически опасные отходы 1 - 4 </w:t>
            </w:r>
            <w:hyperlink w:anchor="P75" w:history="1">
              <w:r>
                <w:rPr>
                  <w:color w:val="0000FF"/>
                </w:rPr>
                <w:t>&lt;*&gt;</w:t>
              </w:r>
            </w:hyperlink>
            <w:r>
              <w:t xml:space="preserve"> классов опасности)</w:t>
            </w:r>
          </w:p>
        </w:tc>
        <w:tc>
          <w:tcPr>
            <w:tcW w:w="6765" w:type="dxa"/>
          </w:tcPr>
          <w:p w:rsidR="002F5C89" w:rsidRDefault="002F5C89">
            <w:pPr>
              <w:pStyle w:val="ConsPlusNormal"/>
              <w:jc w:val="both"/>
            </w:pPr>
            <w:r>
              <w:t>Лекарственные (в том числе цитостатики), диагностические, дезинфицирующие средства, не подлежащие использованию. 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другие.</w:t>
            </w:r>
          </w:p>
        </w:tc>
      </w:tr>
      <w:tr w:rsidR="002F5C89">
        <w:tc>
          <w:tcPr>
            <w:tcW w:w="2583" w:type="dxa"/>
          </w:tcPr>
          <w:p w:rsidR="002F5C89" w:rsidRDefault="002F5C89">
            <w:pPr>
              <w:pStyle w:val="ConsPlusNormal"/>
            </w:pPr>
            <w:r>
              <w:t>Класс</w:t>
            </w:r>
            <w:proofErr w:type="gramStart"/>
            <w:r>
              <w:t xml:space="preserve"> Д</w:t>
            </w:r>
            <w:proofErr w:type="gramEnd"/>
            <w:r>
              <w:t xml:space="preserve"> Радиоактивные отходы</w:t>
            </w:r>
          </w:p>
        </w:tc>
        <w:tc>
          <w:tcPr>
            <w:tcW w:w="6765" w:type="dxa"/>
          </w:tcPr>
          <w:p w:rsidR="002F5C89" w:rsidRDefault="002F5C89">
            <w:pPr>
              <w:pStyle w:val="ConsPlusNormal"/>
              <w:jc w:val="both"/>
            </w:pPr>
            <w: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</w:tr>
    </w:tbl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ind w:firstLine="540"/>
        <w:jc w:val="both"/>
      </w:pPr>
      <w:r>
        <w:t>--------------------------------</w:t>
      </w:r>
    </w:p>
    <w:p w:rsidR="002F5C89" w:rsidRDefault="002F5C89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&lt;*&gt; В соответствии с </w:t>
      </w:r>
      <w:hyperlink r:id="rId8" w:history="1">
        <w:r>
          <w:rPr>
            <w:color w:val="0000FF"/>
          </w:rPr>
          <w:t>СП 2.1.7.1386-03</w:t>
        </w:r>
      </w:hyperlink>
      <w:r>
        <w:t xml:space="preserve"> "Санитарные правила по определению класса опасности токсичных отходов производства и потребления" (зарегистрированы Минюстом России 19.06.2003, регистрационный номер 4755, с изменениями, зарегистрированными Минюстом России 12.02.2010, регистрационный номер 16389).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  <w:r>
        <w:t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</w:t>
      </w:r>
      <w:proofErr w:type="gramStart"/>
      <w:r>
        <w:t xml:space="preserve"> Б</w:t>
      </w:r>
      <w:proofErr w:type="gramEnd"/>
      <w:r>
        <w:t xml:space="preserve"> и В могут накапливаться, временно храниться, транспортироваться, уничтожаться и захораниваться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>III. Требования к организации системы обращения</w:t>
      </w:r>
    </w:p>
    <w:p w:rsidR="002F5C89" w:rsidRDefault="002F5C89">
      <w:pPr>
        <w:pStyle w:val="ConsPlusNormal"/>
        <w:jc w:val="center"/>
      </w:pPr>
      <w:r>
        <w:t>с медицинскими отходами</w:t>
      </w:r>
    </w:p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ind w:firstLine="540"/>
        <w:jc w:val="both"/>
      </w:pPr>
      <w:r>
        <w:t>3.1. Система сбора, временного хранения и транспортирования медицинских отходов должна включать следующие этапы: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сбор отходов внутри организаций, осуществляющих медицинскую и/или фармацевтическую деятельность;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lastRenderedPageBreak/>
        <w:t>- перемещение отходов из подразделений и временное хранение отходов на территории организации, образующей отходы;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обеззараживание/обезвреживание;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транспортирование отходов с территории организации, образующей отходы;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захоронение или уничтожение медицинских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3.2. 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3.3. Смешение отходов различных классов в общей емкости недопустимо.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3.6. 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3.7. В схеме обращения с медицинскими отходами указываются: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качественный и количественный состав образующихся медицинских отходов;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нормативы образования медицинских отходов, разработанные и принятые в регионе;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72 часов, в операционных залах - после каждой операции;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порядок сбора медицинских отходов;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порядок и места временного хранения (накопления) медицинских отходов, кратность их вывоза;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применяемые способы обеззараживания/обезвреживания и удаления медицинских отходов;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порядок действий персонала при нарушении целостности упаковки (рассыпании, разливании медицинских отходов);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организация гигиенического обучения персонала правилам эпидемиологической безопасности при обращении с медицинскими отходами.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</w:t>
      </w:r>
      <w:r>
        <w:lastRenderedPageBreak/>
        <w:t>единой централизованной системы санитарной очистки данной административной территории.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>IV. Требования к сбору медицинских отходов</w:t>
      </w:r>
    </w:p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ind w:firstLine="540"/>
        <w:jc w:val="both"/>
      </w:pPr>
      <w:r>
        <w:t xml:space="preserve">4.1.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4.2. Персонал должен быть привит в соответствии с </w:t>
      </w:r>
      <w:hyperlink r:id="rId10" w:history="1">
        <w:r>
          <w:rPr>
            <w:color w:val="0000FF"/>
          </w:rPr>
          <w:t>национальным</w:t>
        </w:r>
      </w:hyperlink>
      <w:r>
        <w:t xml:space="preserve"> и региональным календарем профилактических прививок. Персонал, не иммунизированный против гепатита B, не допускается к работам по обращению с медицинскими отходами классов</w:t>
      </w:r>
      <w:proofErr w:type="gramStart"/>
      <w:r>
        <w:t xml:space="preserve"> Б</w:t>
      </w:r>
      <w:proofErr w:type="gramEnd"/>
      <w:r>
        <w:t xml:space="preserve"> и 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4.3. При приеме на работу и затем ежегодно персонал проходит обязательный инструктаж по правилам безопасного обращения с отходами.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4.4.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4.5.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</w:t>
      </w:r>
      <w:proofErr w:type="gramStart"/>
      <w:r>
        <w:t>другое</w:t>
      </w:r>
      <w:proofErr w:type="gramEnd"/>
      <w:r>
        <w:t>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Стирка спецодежды осуществляется централизованно. Запрещается стирка спецодежды на дому.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4.6. Сбор отходов класса</w:t>
      </w:r>
      <w:proofErr w:type="gramStart"/>
      <w:r>
        <w:t xml:space="preserve"> А</w:t>
      </w:r>
      <w:proofErr w:type="gramEnd"/>
      <w:r>
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</w:t>
      </w:r>
      <w:proofErr w:type="gramStart"/>
      <w:r>
        <w:t xml:space="preserve"> А</w:t>
      </w:r>
      <w:proofErr w:type="gramEnd"/>
      <w:r>
        <w:t>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</w:t>
      </w:r>
      <w:proofErr w:type="gramStart"/>
      <w:r>
        <w:t xml:space="preserve"> А</w:t>
      </w:r>
      <w:proofErr w:type="gramEnd"/>
      <w: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4.7.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</w:t>
      </w:r>
      <w:proofErr w:type="gramStart"/>
      <w:r>
        <w:t xml:space="preserve"> А</w:t>
      </w:r>
      <w:proofErr w:type="gramEnd"/>
      <w:r>
        <w:t>, является сброс пищевых отходов в систему городской канализации путем оснащения внутренней канализации измельчителями пищевых отходов (диспоузерами).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При невозможности сброса пищевых отходов в канализацию сбор пищевых отходов осуществляется раздельно от других отходов класса</w:t>
      </w:r>
      <w:proofErr w:type="gramStart"/>
      <w:r>
        <w:t xml:space="preserve"> А</w:t>
      </w:r>
      <w:proofErr w:type="gramEnd"/>
      <w:r>
        <w:t xml:space="preserve">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lastRenderedPageBreak/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4.8. Отходы класса</w:t>
      </w:r>
      <w:proofErr w:type="gramStart"/>
      <w:r>
        <w:t xml:space="preserve"> А</w:t>
      </w:r>
      <w:proofErr w:type="gramEnd"/>
      <w:r>
        <w:t>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мусоросборных камер. Мусоросборные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Контейнеры моются после каждого опорожнения, дезинфицируются не реже 1 раза в неделю.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Чистка стволов трубопроводов, приемных устройств, мусоросборных камер проводится еженедельно. Профилактическая дезинфекция, дезинсекция проводится не реже 1 раза в месяц, дератизация - по мере необходимости.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4.9. Крупногабаритные отходы класса</w:t>
      </w:r>
      <w:proofErr w:type="gramStart"/>
      <w:r>
        <w:t xml:space="preserve"> А</w:t>
      </w:r>
      <w:proofErr w:type="gramEnd"/>
      <w:r>
        <w:t xml:space="preserve">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4.10. Отходы класса</w:t>
      </w:r>
      <w:proofErr w:type="gramStart"/>
      <w:r>
        <w:t xml:space="preserve"> Б</w:t>
      </w:r>
      <w:proofErr w:type="gramEnd"/>
      <w:r>
        <w:t xml:space="preserve">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</w:t>
      </w:r>
      <w:proofErr w:type="gramStart"/>
      <w:r>
        <w:t xml:space="preserve"> Б</w:t>
      </w:r>
      <w:proofErr w:type="gramEnd"/>
      <w:r>
        <w:t xml:space="preserve">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4.11. Отходы класса</w:t>
      </w:r>
      <w:proofErr w:type="gramStart"/>
      <w:r>
        <w:t xml:space="preserve"> Б</w:t>
      </w:r>
      <w:proofErr w:type="gramEnd"/>
      <w:r>
        <w:t xml:space="preserve"> собираются в одноразовую мягкую (пакеты) или твердую (непрокалываемую) упаковку (контейнеры) желтого цвета или имеющие желтую маркировку. Выбор упаковки зависит от морфологического состава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Для сбора острых отходов класса</w:t>
      </w:r>
      <w:proofErr w:type="gramStart"/>
      <w:r>
        <w:t xml:space="preserve"> Б</w:t>
      </w:r>
      <w:proofErr w:type="gramEnd"/>
      <w:r>
        <w:t xml:space="preserve"> должны использоваться одноразовые непрокалываемые влагостойкие емкости (контейнеры). Емкость должна иметь плотно прилегающую крышку, исключающую возможность самопроизвольного вскрытия.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Для сбора органических, жидких отходов класса</w:t>
      </w:r>
      <w:proofErr w:type="gramStart"/>
      <w:r>
        <w:t xml:space="preserve"> Б</w:t>
      </w:r>
      <w:proofErr w:type="gramEnd"/>
      <w:r>
        <w:t xml:space="preserve">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В случае применения аппаратных методов обеззараживания в организации, </w:t>
      </w:r>
      <w:r>
        <w:lastRenderedPageBreak/>
        <w:t>осуществляющей медицинскую и/или фармацевтическую деятельность, на рабочих местах допускается сбор отходов класса</w:t>
      </w:r>
      <w:proofErr w:type="gramStart"/>
      <w:r>
        <w:t xml:space="preserve"> Б</w:t>
      </w:r>
      <w:proofErr w:type="gramEnd"/>
      <w:r>
        <w:t xml:space="preserve">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иглодеструкторы, иглоотсекатели), перчаток, перевязочного материала и так далее.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4.12. Мягкая упаковка (одноразовые пакеты) для сбора отходов класса</w:t>
      </w:r>
      <w:proofErr w:type="gramStart"/>
      <w:r>
        <w:t xml:space="preserve"> Б</w:t>
      </w:r>
      <w:proofErr w:type="gramEnd"/>
      <w:r>
        <w:t xml:space="preserve"> должна быть закреплена на специальных стойках-тележках или контейнерах.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4.13.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 крышками. Перемещение отходов класса</w:t>
      </w:r>
      <w:proofErr w:type="gramStart"/>
      <w:r>
        <w:t xml:space="preserve"> Б</w:t>
      </w:r>
      <w:proofErr w:type="gramEnd"/>
      <w:r>
        <w:t xml:space="preserve"> за пределами подразделения в открытых емкостях не допускается.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4.14. При окончательной упаковке отходов класса</w:t>
      </w:r>
      <w:proofErr w:type="gramStart"/>
      <w:r>
        <w:t xml:space="preserve"> Б</w:t>
      </w:r>
      <w:proofErr w:type="gramEnd"/>
      <w:r>
        <w:t xml:space="preserve"> для удаления их из подразделения (организации) одноразовые емкости (пакеты, баки) с отходами класса Б маркируются надписью "Отходы. Класс</w:t>
      </w:r>
      <w:proofErr w:type="gramStart"/>
      <w:r>
        <w:t xml:space="preserve"> Б</w:t>
      </w:r>
      <w:proofErr w:type="gramEnd"/>
      <w:r>
        <w:t>" с нанесением названия организации, подразделения, даты и фамилии ответственного за сбор отходов лица.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4.15. Дезинфекция многоразовых емкостей для сбора отходов класса</w:t>
      </w:r>
      <w:proofErr w:type="gramStart"/>
      <w:r>
        <w:t xml:space="preserve"> Б</w:t>
      </w:r>
      <w:proofErr w:type="gramEnd"/>
      <w:r>
        <w:t xml:space="preserve"> внутри организации производится ежедневно.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4.16. Медицинские отходы класса</w:t>
      </w:r>
      <w:proofErr w:type="gramStart"/>
      <w:r>
        <w:t xml:space="preserve"> Б</w:t>
      </w:r>
      <w:proofErr w:type="gramEnd"/>
      <w:r>
        <w:t xml:space="preserve">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4.17.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</w:t>
      </w:r>
      <w:proofErr w:type="gramStart"/>
      <w:r>
        <w:t xml:space="preserve"> Б</w:t>
      </w:r>
      <w:proofErr w:type="gramEnd"/>
      <w:r>
        <w:t xml:space="preserve">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4.18. Патологоанатомические и органические операционные отходы класса</w:t>
      </w:r>
      <w:proofErr w:type="gramStart"/>
      <w:r>
        <w:t xml:space="preserve"> Б</w:t>
      </w:r>
      <w:proofErr w:type="gramEnd"/>
      <w:r>
        <w:t xml:space="preserve">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4.19. Допускается перемещение необеззараженных медицинских отходов класса</w:t>
      </w:r>
      <w:proofErr w:type="gramStart"/>
      <w:r>
        <w:t xml:space="preserve"> Б</w:t>
      </w:r>
      <w:proofErr w:type="gramEnd"/>
      <w:r>
        <w:t>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lastRenderedPageBreak/>
        <w:t>4.20. Работа по обращению с медицинскими отходами класса</w:t>
      </w:r>
      <w:proofErr w:type="gramStart"/>
      <w:r>
        <w:t xml:space="preserve"> В</w:t>
      </w:r>
      <w:proofErr w:type="gramEnd"/>
      <w:r>
        <w:t xml:space="preserve"> организуется в соответствии с требованиями к работе с возбудителями 1 - 2 групп патогенности, к санитарной охране территории и профилактике туберкулеза.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4.21. Отходы класса</w:t>
      </w:r>
      <w:proofErr w:type="gramStart"/>
      <w:r>
        <w:t xml:space="preserve"> В</w:t>
      </w:r>
      <w:proofErr w:type="gramEnd"/>
      <w:r>
        <w:t xml:space="preserve">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</w:t>
      </w:r>
      <w:proofErr w:type="gramStart"/>
      <w:r>
        <w:t xml:space="preserve"> В</w:t>
      </w:r>
      <w:proofErr w:type="gramEnd"/>
      <w:r>
        <w:t xml:space="preserve"> за пределы территории организации не допускается.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4.22. Отходы класса</w:t>
      </w:r>
      <w:proofErr w:type="gramStart"/>
      <w:r>
        <w:t xml:space="preserve"> В</w:t>
      </w:r>
      <w:proofErr w:type="gramEnd"/>
      <w:r>
        <w:t xml:space="preserve"> собирают в одноразовую мягкую (пакеты) или твердую (непрокалываемую)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(непрокалываемую) влагостойкую герметичную упаковку (контейнеры).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4.23. Мягкая упаковка (одноразовые пакеты) для сбора отходов класса</w:t>
      </w:r>
      <w:proofErr w:type="gramStart"/>
      <w:r>
        <w:t xml:space="preserve"> В</w:t>
      </w:r>
      <w:proofErr w:type="gramEnd"/>
      <w:r>
        <w:t xml:space="preserve"> должна быть закреплена на специальных стойках (тележках) или контейнерах.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(непрокалываемые) емкости закрываются крышками. Перемещение отходов класса</w:t>
      </w:r>
      <w:proofErr w:type="gramStart"/>
      <w:r>
        <w:t xml:space="preserve"> В</w:t>
      </w:r>
      <w:proofErr w:type="gramEnd"/>
      <w:r>
        <w:t xml:space="preserve"> за пределами подразделения в открытых емкостях не допускается.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4.25. При окончательной упаковке отходов класса</w:t>
      </w:r>
      <w:proofErr w:type="gramStart"/>
      <w:r>
        <w:t xml:space="preserve"> В</w:t>
      </w:r>
      <w:proofErr w:type="gramEnd"/>
      <w:r>
        <w:t xml:space="preserve"> для удаления их из подразделения одноразовые емкости (пакеты, баки) с отходами класса В маркируются надписью "Отходы. Класс</w:t>
      </w:r>
      <w:proofErr w:type="gramStart"/>
      <w:r>
        <w:t xml:space="preserve"> В</w:t>
      </w:r>
      <w:proofErr w:type="gramEnd"/>
      <w:r>
        <w:t>" с нанесением названия организации, подразделения, даты и фамилии ответственного за сбор отходов лица.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4.26. Медицинские отходы класса</w:t>
      </w:r>
      <w:proofErr w:type="gramStart"/>
      <w:r>
        <w:t xml:space="preserve"> В</w:t>
      </w:r>
      <w:proofErr w:type="gramEnd"/>
      <w:r>
        <w:t xml:space="preserve"> в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4.27.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4.28. Сбор, временное хранение отходов цитостатиков и генотоксических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4.29. </w:t>
      </w:r>
      <w:proofErr w:type="gramStart"/>
      <w:r>
        <w:t>Сбор и временное хранение отходов класса Г осуществляется в маркированные емкости ("Отходы.</w:t>
      </w:r>
      <w:proofErr w:type="gramEnd"/>
      <w:r>
        <w:t xml:space="preserve"> </w:t>
      </w:r>
      <w:proofErr w:type="gramStart"/>
      <w:r>
        <w:t xml:space="preserve">Класс Г") в соответствии с требованиями нормативных документов в </w:t>
      </w:r>
      <w:r>
        <w:lastRenderedPageBreak/>
        <w:t>зависимости от класса опасности отходов.</w:t>
      </w:r>
      <w:proofErr w:type="gramEnd"/>
      <w:r>
        <w:t xml:space="preserve">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4.30. Сбор, хранение, удаление отходов класса</w:t>
      </w:r>
      <w:proofErr w:type="gramStart"/>
      <w:r>
        <w:t xml:space="preserve"> Д</w:t>
      </w:r>
      <w:proofErr w:type="gramEnd"/>
      <w:r>
        <w:t xml:space="preserve">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</w:t>
      </w:r>
      <w:hyperlink r:id="rId11" w:history="1">
        <w:r>
          <w:rPr>
            <w:color w:val="0000FF"/>
          </w:rPr>
          <w:t>нормами</w:t>
        </w:r>
      </w:hyperlink>
      <w:r>
        <w:t xml:space="preserve"> радиационной безопасности.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4.31. Вывоз и обезвреживание отходов класса</w:t>
      </w:r>
      <w:proofErr w:type="gramStart"/>
      <w:r>
        <w:t xml:space="preserve"> Д</w:t>
      </w:r>
      <w:proofErr w:type="gramEnd"/>
      <w:r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4.32. Дезинфекция оборотных (меж)корпусных контейнеров для сбора отходов классов</w:t>
      </w:r>
      <w:proofErr w:type="gramStart"/>
      <w:r>
        <w:t xml:space="preserve"> А</w:t>
      </w:r>
      <w:proofErr w:type="gramEnd"/>
      <w:r>
        <w:t>, Б, кузовов автомашин производится в местах разгрузки не менее одного раза в неделю специализированной организацией, вывозящей отходы.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4.33. При сборе медицинских отходов запрещается: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вручную разрушать, разрезать отходы классов</w:t>
      </w:r>
      <w:proofErr w:type="gramStart"/>
      <w:r>
        <w:t xml:space="preserve"> Б</w:t>
      </w:r>
      <w:proofErr w:type="gramEnd"/>
      <w:r>
        <w:t xml:space="preserve"> и В, в том числе использованные системы для внутривенных инфузий, в целях их обеззараживания;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снимать вручную иглу со шприца после его использования, надевать колпачок на иглу после инъекции;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пересыпать (перегружать) неупакованные отходы классов</w:t>
      </w:r>
      <w:proofErr w:type="gramStart"/>
      <w:r>
        <w:t xml:space="preserve"> Б</w:t>
      </w:r>
      <w:proofErr w:type="gramEnd"/>
      <w:r>
        <w:t xml:space="preserve"> и В из одной емкости в другую;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утрамбовывать отходы классов</w:t>
      </w:r>
      <w:proofErr w:type="gramStart"/>
      <w:r>
        <w:t xml:space="preserve"> Б</w:t>
      </w:r>
      <w:proofErr w:type="gramEnd"/>
      <w:r>
        <w:t xml:space="preserve"> и В;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осуществлять любые операции с отходами без перчаток или необходимых средств индивидуальной защиты и спецодежды;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использовать мягкую одноразовую упаковку для сбора острого медицинского инструментария и иных острых предметов;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устанавливать одноразовые и многоразовые емкости для сбора отходов на расстоянии менее 1 м от нагревательных приборов.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4.34.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4.35.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>V. Способы и методы обеззараживания и/или обезвреживания</w:t>
      </w:r>
    </w:p>
    <w:p w:rsidR="002F5C89" w:rsidRDefault="002F5C89">
      <w:pPr>
        <w:pStyle w:val="ConsPlusNormal"/>
        <w:jc w:val="center"/>
      </w:pPr>
      <w:r>
        <w:t>медицинских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  <w:r>
        <w:lastRenderedPageBreak/>
        <w:t>5.1. Выбор методов безопасного обеззараживания и/или обезвреживания отходов классов</w:t>
      </w:r>
      <w:proofErr w:type="gramStart"/>
      <w:r>
        <w:t xml:space="preserve"> Б</w:t>
      </w:r>
      <w:proofErr w:type="gramEnd"/>
      <w:r>
        <w:t xml:space="preserve">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5.2. Обеззараживание/обезвреживание отходов классов</w:t>
      </w:r>
      <w:proofErr w:type="gramStart"/>
      <w:r>
        <w:t xml:space="preserve"> Б</w:t>
      </w:r>
      <w:proofErr w:type="gramEnd"/>
      <w:r>
        <w:t xml:space="preserve"> может осуществляться централизованным или децентрализованным способами.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5.3. Отходы класса</w:t>
      </w:r>
      <w:proofErr w:type="gramStart"/>
      <w:r>
        <w:t xml:space="preserve"> В</w:t>
      </w:r>
      <w:proofErr w:type="gramEnd"/>
      <w:r>
        <w:t xml:space="preserve"> обеззараживаются только децентрализованным способом, хранение и транспортирование необеззараженных отходов класса В не допускается.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5.4. Физический метод обеззараживания отходов классов</w:t>
      </w:r>
      <w:proofErr w:type="gramStart"/>
      <w:r>
        <w:t xml:space="preserve"> Б</w:t>
      </w:r>
      <w:proofErr w:type="gramEnd"/>
      <w:r>
        <w:t xml:space="preserve">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5.5. Химический метод обеззараживания отходов классов</w:t>
      </w:r>
      <w:proofErr w:type="gramStart"/>
      <w:r>
        <w:t xml:space="preserve"> Б</w:t>
      </w:r>
      <w:proofErr w:type="gramEnd"/>
      <w:r>
        <w:t xml:space="preserve"> и В, включающий воздействие растворами дезинфицирующих средств, обладающих бактерицидным (включая туберкулоцидное), вирулицидным, фунгицидным (спороцидным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5.6. Химическое обеззараживание отходов класса</w:t>
      </w:r>
      <w:proofErr w:type="gramStart"/>
      <w:r>
        <w:t xml:space="preserve"> Б</w:t>
      </w:r>
      <w:proofErr w:type="gramEnd"/>
      <w:r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5.7. Жидкие отходы класса</w:t>
      </w:r>
      <w:proofErr w:type="gramStart"/>
      <w:r>
        <w:t xml:space="preserve"> Б</w:t>
      </w:r>
      <w:proofErr w:type="gramEnd"/>
      <w:r>
        <w:t xml:space="preserve">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5.8. При любом методе обеззараживания медицинских отходов классов</w:t>
      </w:r>
      <w:proofErr w:type="gramStart"/>
      <w:r>
        <w:t xml:space="preserve"> Б</w:t>
      </w:r>
      <w:proofErr w:type="gramEnd"/>
      <w:r>
        <w:t xml:space="preserve">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5.9. Термическое уничтожение медицинских отходов классов</w:t>
      </w:r>
      <w:proofErr w:type="gramStart"/>
      <w:r>
        <w:t xml:space="preserve"> Б</w:t>
      </w:r>
      <w:proofErr w:type="gramEnd"/>
      <w:r>
        <w:t xml:space="preserve"> и В 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</w:t>
      </w:r>
      <w:proofErr w:type="gramStart"/>
      <w:r>
        <w:t xml:space="preserve"> Б</w:t>
      </w:r>
      <w:proofErr w:type="gramEnd"/>
      <w:r>
        <w:t xml:space="preserve"> и В может осуществляться централизованным способом (мусоросжигательный завод). Термическое уничтожение необеззараженных отходов класса</w:t>
      </w:r>
      <w:proofErr w:type="gramStart"/>
      <w:r>
        <w:t xml:space="preserve"> Б</w:t>
      </w:r>
      <w:proofErr w:type="gramEnd"/>
      <w:r>
        <w:t xml:space="preserve"> может осуществляться централизованным способом, в том числе как отдельный участок мусоросжигательного завода.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5.10. При децентрализованном способе обезвреживания медицинских отходов классов</w:t>
      </w:r>
      <w:proofErr w:type="gramStart"/>
      <w:r>
        <w:t xml:space="preserve"> Б</w:t>
      </w:r>
      <w:proofErr w:type="gramEnd"/>
      <w:r>
        <w:t xml:space="preserve"> и В специальные установки размещаются на территории организации, осуществляющей медицинскую </w:t>
      </w:r>
      <w:r>
        <w:lastRenderedPageBreak/>
        <w:t>и/или фармацевтическую деятельность, в соответствии с требованиями санитарного законодательства Российской Федерации.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</w:t>
      </w:r>
      <w:proofErr w:type="gramStart"/>
      <w:r>
        <w:t xml:space="preserve"> Б</w:t>
      </w:r>
      <w:proofErr w:type="gramEnd"/>
      <w:r>
        <w:t xml:space="preserve">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5.12. Захоронение обезвреженных отходов класса</w:t>
      </w:r>
      <w:proofErr w:type="gramStart"/>
      <w:r>
        <w:t xml:space="preserve"> Б</w:t>
      </w:r>
      <w:proofErr w:type="gramEnd"/>
      <w:r>
        <w:t xml:space="preserve">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5.13. Обеззараживание и уничтожение вакцин осуществляют в соответствии с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санитарного законодательства Российской Федерации к обеспечению безопасности иммунизации.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>VI. Требования к условиям временного хранения (накопления)</w:t>
      </w:r>
    </w:p>
    <w:p w:rsidR="002F5C89" w:rsidRDefault="002F5C89">
      <w:pPr>
        <w:pStyle w:val="ConsPlusNormal"/>
        <w:jc w:val="center"/>
      </w:pPr>
      <w:r>
        <w:t>медицинских отходов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  <w:r>
        <w:t>6.1. 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6.2. Хранение (накопление) более 24 часов пищевых отходов, необеззараженных отходов класса</w:t>
      </w:r>
      <w:proofErr w:type="gramStart"/>
      <w:r>
        <w:t xml:space="preserve"> Б</w:t>
      </w:r>
      <w:proofErr w:type="gramEnd"/>
      <w:r>
        <w:t xml:space="preserve"> осуществляется в холодильных или морозильных камерах.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6.3. Одноразовые пакеты, используемые для сбора отходов классов</w:t>
      </w:r>
      <w:proofErr w:type="gramStart"/>
      <w:r>
        <w:t xml:space="preserve"> Б</w:t>
      </w:r>
      <w:proofErr w:type="gramEnd"/>
      <w:r>
        <w:t xml:space="preserve"> и В должны обеспечивать возможность безопасного сбора в них не более 10 кг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6.4. Накопление и временное хранение необеззараженных отходов классов</w:t>
      </w:r>
      <w:proofErr w:type="gramStart"/>
      <w:r>
        <w:t xml:space="preserve"> Б</w:t>
      </w:r>
      <w:proofErr w:type="gramEnd"/>
      <w:r>
        <w:t xml:space="preserve"> и В осуществляется раздельно от отходов других классов в специальных помещениях, исключающих 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</w:t>
      </w:r>
      <w:proofErr w:type="gramStart"/>
      <w:r>
        <w:t xml:space="preserve"> Б</w:t>
      </w:r>
      <w:proofErr w:type="gramEnd"/>
      <w:r>
        <w:t xml:space="preserve"> и В в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6.5. Контейнеры с отходами класса</w:t>
      </w:r>
      <w:proofErr w:type="gramStart"/>
      <w:r>
        <w:t xml:space="preserve"> А</w:t>
      </w:r>
      <w:proofErr w:type="gramEnd"/>
      <w:r>
        <w:t xml:space="preserve">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>VII. Требования к организации транспортирования</w:t>
      </w:r>
    </w:p>
    <w:p w:rsidR="002F5C89" w:rsidRDefault="002F5C89">
      <w:pPr>
        <w:pStyle w:val="ConsPlusNormal"/>
        <w:jc w:val="center"/>
      </w:pPr>
      <w:r>
        <w:t>медицинских отходов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  <w:r>
        <w:t>7.1. Транспортирование отходов класса</w:t>
      </w:r>
      <w:proofErr w:type="gramStart"/>
      <w:r>
        <w:t xml:space="preserve"> А</w:t>
      </w:r>
      <w:proofErr w:type="gramEnd"/>
      <w: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7.2. При транспортировании отходов класса</w:t>
      </w:r>
      <w:proofErr w:type="gramStart"/>
      <w:r>
        <w:t xml:space="preserve"> А</w:t>
      </w:r>
      <w:proofErr w:type="gramEnd"/>
      <w:r>
        <w:t xml:space="preserve"> разрешается применение транспорта, используемого для перевозки твердых бытовых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lastRenderedPageBreak/>
        <w:t>7.3. Многоразовые контейнеры для транспортировки отходов класса</w:t>
      </w:r>
      <w:proofErr w:type="gramStart"/>
      <w:r>
        <w:t xml:space="preserve"> А</w:t>
      </w:r>
      <w:proofErr w:type="gramEnd"/>
      <w:r>
        <w:t xml:space="preserve"> подлежат мытью и дезинфекции не реже 1 раза в неделю, для отходов класса Б - после каждого опорожнения.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7.4. Организация, осуществляющая транспортирование отходов, должна иметь участок для мытья, дезинфекции и дезинсекции контейнеров и транспортных средств.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7.5. Для перевозки необеззараженных отходов класса</w:t>
      </w:r>
      <w:proofErr w:type="gramStart"/>
      <w:r>
        <w:t xml:space="preserve"> Б</w:t>
      </w:r>
      <w:proofErr w:type="gramEnd"/>
      <w:r>
        <w:t xml:space="preserve"> используются специализированные транспортные средства, использование их для других целей не допускается.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7.6. Транспортирование, обезвреживание и захоронение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7.7. Транспортирование отходов класса</w:t>
      </w:r>
      <w:proofErr w:type="gramStart"/>
      <w:r>
        <w:t xml:space="preserve"> Д</w:t>
      </w:r>
      <w:proofErr w:type="gramEnd"/>
      <w:r>
        <w:t xml:space="preserve"> осуществляется в соответствии с требованиями законодательства Российской Федерации к обращению с радиоактивными веществами.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7.8. Санитарно-эпидемиологические требования к транспортным средствам, предназначенным для перевозки необеззараженных отходов класса</w:t>
      </w:r>
      <w:proofErr w:type="gramStart"/>
      <w:r>
        <w:t xml:space="preserve"> Б</w:t>
      </w:r>
      <w:proofErr w:type="gramEnd"/>
      <w:r>
        <w:t>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кабина водителя должна быть отделена от кузова автомобиля;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"Медицинские отходы" с внешней стороны;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при продолжительности более 4-х часов транспортировки отходов, хранившихся в морозильных камерах, предусматривается охлаждаемый транспорт;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в кузове должны быть предусмотрены приспособления для фиксации контейнеров, их погрузки и выгрузки;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транспортное средство должно быть обеспечено комплектом сре</w:t>
      </w:r>
      <w:proofErr w:type="gramStart"/>
      <w:r>
        <w:t>дств дл</w:t>
      </w:r>
      <w:proofErr w:type="gramEnd"/>
      <w:r>
        <w:t>я проведения экстренной дезинфекции в случае рассыпания, разливания медицинских отходов (пакеты, перчатки, вода, дезинфицирующие средства, ветошь и другое);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транспорт, занятый перевозкой отходов, не реже 1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транспортное средство оснащается средствами мобильной связи.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7.9. Персонал, занятый транспортированием медицинских отходов, должен проходить предварительные (при приеме на работу) и периодические </w:t>
      </w:r>
      <w:hyperlink r:id="rId13" w:history="1">
        <w:r>
          <w:rPr>
            <w:color w:val="0000FF"/>
          </w:rPr>
          <w:t>медицинские осмотры</w:t>
        </w:r>
      </w:hyperlink>
      <w:r>
        <w:t xml:space="preserve">, а также подлежит профилактической иммунизации в соответствии с требованиями </w:t>
      </w:r>
      <w:hyperlink r:id="rId1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 К работам по обращению с медицинскими отходами классов</w:t>
      </w:r>
      <w:proofErr w:type="gramStart"/>
      <w:r>
        <w:t xml:space="preserve"> Б</w:t>
      </w:r>
      <w:proofErr w:type="gramEnd"/>
      <w:r>
        <w:t xml:space="preserve"> и В не допускаются лица моложе 18 лет и не иммунизированные против гепатита B.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7.10. 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 xml:space="preserve">VIII. Учет и </w:t>
      </w:r>
      <w:proofErr w:type="gramStart"/>
      <w:r>
        <w:t>контроль за</w:t>
      </w:r>
      <w:proofErr w:type="gramEnd"/>
      <w:r>
        <w:t xml:space="preserve"> движением медицинских отходов</w:t>
      </w:r>
    </w:p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ind w:firstLine="540"/>
        <w:jc w:val="both"/>
      </w:pPr>
      <w:r>
        <w:lastRenderedPageBreak/>
        <w:t>8.1. Учет и контроль движения отходов классов</w:t>
      </w:r>
      <w:proofErr w:type="gramStart"/>
      <w:r>
        <w:t xml:space="preserve"> А</w:t>
      </w:r>
      <w:proofErr w:type="gramEnd"/>
      <w:r>
        <w:t>, Г, Д осуществляется в соответствии с требованиями законодательства Российской Федерации.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8.2. Для учета медицинских отходов классов</w:t>
      </w:r>
      <w:proofErr w:type="gramStart"/>
      <w:r>
        <w:t xml:space="preserve"> Б</w:t>
      </w:r>
      <w:proofErr w:type="gramEnd"/>
      <w:r>
        <w:t xml:space="preserve"> и В служат следующие документы: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технологический журнал учета отходов классов</w:t>
      </w:r>
      <w:proofErr w:type="gramStart"/>
      <w:r>
        <w:t xml:space="preserve"> Б</w:t>
      </w:r>
      <w:proofErr w:type="gramEnd"/>
      <w:r>
        <w:t xml:space="preserve"> и В в структурном подразделении; в журнале указывается количество единиц упаковки каждого вида отходов;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технологический журнал участка по обращению с отходами, который является основным учетным и отчетным документом данного участка.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>IX. Производственный контроль</w:t>
      </w:r>
    </w:p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ind w:firstLine="540"/>
        <w:jc w:val="both"/>
      </w:pPr>
      <w:r>
        <w:t xml:space="preserve">9.1. Юридические лица и индивидуальные предприниматели, осуществляющие деятельность в области обращения с отходами, организуют и осуществляют производственный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в области обращения с отходами.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9.2. Производственный </w:t>
      </w:r>
      <w:proofErr w:type="gramStart"/>
      <w:r>
        <w:t>контроль за</w:t>
      </w:r>
      <w:proofErr w:type="gramEnd"/>
      <w:r>
        <w:t xml:space="preserve"> сбором, временным хранением, обезвреживанием медицинских отходов включает в себя: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9.2.1. Визуальную и документальную проверку (не реже 1 раза в месяц):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- количества расходных материалов (запас пакетов, контейнеров и </w:t>
      </w:r>
      <w:proofErr w:type="gramStart"/>
      <w:r>
        <w:t>другое</w:t>
      </w:r>
      <w:proofErr w:type="gramEnd"/>
      <w:r>
        <w:t>), средств малой механизации, дезинфицирующих средств;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обеспеченности персонала средствами индивидуальной защиты, организации централизованной стирки спецодежды и регулярной ее смены;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санитарного состояния и режима дезинфекции помещений временного хранения и/или участков по обращению с медицинскими отходами, мусоропроводов, контейнерных площадок;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соблюдения режимов обеззараживания/обезвреживания;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регулярности вывоза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9.2.2. Лабораторно-инструментальную проверку: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микробиологический контроль эффективности обеззараживания/обезвреживания отходов на установках по утвержденным методикам (не реже 1 раза в год);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контроль параметров микроклимата (не реже 1 раза в год);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контроль воздуха рабочей зоны на участках обеззараживания/обезвреживания отходов на содержание летучих токсичных веществ (проводится в соответствии с технологическим регламентом оборудования).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>X. Требования к организации участка по обращению</w:t>
      </w:r>
    </w:p>
    <w:p w:rsidR="002F5C89" w:rsidRDefault="002F5C89">
      <w:pPr>
        <w:pStyle w:val="ConsPlusNormal"/>
        <w:jc w:val="center"/>
      </w:pPr>
      <w:r>
        <w:t>с медицинскими отходами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  <w:r>
        <w:t>10.1. Участок по обращению с отходами классов</w:t>
      </w:r>
      <w:proofErr w:type="gramStart"/>
      <w:r>
        <w:t xml:space="preserve"> Б</w:t>
      </w:r>
      <w:proofErr w:type="gramEnd"/>
      <w:r>
        <w:t xml:space="preserve">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оборудованных помещениях медицинской организации или на самостоятельной территории и осуществляет сбор, накопление, аппаратное обеззараживание/обезвреживание, утилизацию отходов классов</w:t>
      </w:r>
      <w:proofErr w:type="gramStart"/>
      <w:r>
        <w:t xml:space="preserve"> Б</w:t>
      </w:r>
      <w:proofErr w:type="gramEnd"/>
      <w:r>
        <w:t xml:space="preserve"> и В. Размещение участка в составе медицинских подразделений не допускается (кроме помещений для обеззараживания в лабораториях, осуществляющих работы с возбудителями 1 - 4 групп патогенности). Состав и минимальные площади помещений участка представлены в </w:t>
      </w:r>
      <w:hyperlink w:anchor="P288" w:history="1">
        <w:r>
          <w:rPr>
            <w:color w:val="0000FF"/>
          </w:rPr>
          <w:t>приложении 1</w:t>
        </w:r>
      </w:hyperlink>
      <w:r>
        <w:t xml:space="preserve"> к настоящим санитарным правилам.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  <w:outlineLvl w:val="2"/>
      </w:pPr>
      <w:r>
        <w:t>10.2. Общие требования к участку.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Участок может располагаться как в отдельно стоящем здании в хозяйственной зоне с подъездными путями, 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Участок должен быть обеспечен канализацией, 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"грязную" зоны.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На территории участка осуществляется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  <w:outlineLvl w:val="2"/>
      </w:pPr>
      <w:r>
        <w:t>10.3. Требования к помещениям участка.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Помещения участка предусматривают условное разделение на зоны: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установками по обеззараживанию/обезвреживанию отходов классов</w:t>
      </w:r>
      <w:proofErr w:type="gramStart"/>
      <w:r>
        <w:t xml:space="preserve"> Б</w:t>
      </w:r>
      <w:proofErr w:type="gramEnd"/>
      <w:r>
        <w:t xml:space="preserve"> и В, помещение 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</w:t>
      </w:r>
      <w:proofErr w:type="gramStart"/>
      <w:r>
        <w:t xml:space="preserve"> Б</w:t>
      </w:r>
      <w:proofErr w:type="gramEnd"/>
      <w:r>
        <w:t xml:space="preserve"> и В более 24-х часов предусматривается холодильное оборудование.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- "</w:t>
      </w:r>
      <w:proofErr w:type="gramStart"/>
      <w:r>
        <w:t>ч</w:t>
      </w:r>
      <w:proofErr w:type="gramEnd"/>
      <w:r>
        <w:t>истую",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Высота помещений принимается в соответствии с габаритами устанавливаемого оборудования, но не менее 2,6 м.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10.4. Поверхность стен, пола и потолков должна быть гладкой, устойчивой к воздействию влаги, моющих и дезинфицирующих средств. Полы покрываются влагостойким материалом, не скользящим и устойчивым к механическому воздействию.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Наружная и внутренняя поверхность мебели и оборудования должна быть гладкой, выполненной из материалов, устойчивых к воздействию влаги, моющих и дезинфицирующих </w:t>
      </w:r>
      <w:r>
        <w:lastRenderedPageBreak/>
        <w:t>средств.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  <w:outlineLvl w:val="2"/>
      </w:pPr>
      <w:r>
        <w:t>10.5. Требования к освещению.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жилых и общественных зданий. В производственных помещениях уровень искусственной освещенности должен быть не менее 200 лк.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Светильники должны иметь закрытые рассеиватели. Очистка светильников должна производиться не реже 2 раз в год.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  <w:outlineLvl w:val="2"/>
      </w:pPr>
      <w:r>
        <w:t>10.6. Требования к организации воздухообмена.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Воздухообмен помещений участка должен обеспечивать поддержание допустимых 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представленным в </w:t>
      </w:r>
      <w:hyperlink w:anchor="P331" w:history="1">
        <w:r>
          <w:rPr>
            <w:color w:val="0000FF"/>
          </w:rPr>
          <w:t>приложении 2</w:t>
        </w:r>
      </w:hyperlink>
      <w:r>
        <w:t xml:space="preserve"> к настоящим санитарным правилам.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Устройство вентиляции должно исключать перетекание воздушных масс из "грязных" зон (помещений) в "чистые".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В помещениях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необходимость установки местных отсосов определяется по расчету в зависимости от вида, количества и мощности технологического оборудования.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Вытяжная вентиляция с механическим побуждением без устройства организованного притока предусматривается из помещений "грязной" зоны.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  <w:outlineLvl w:val="2"/>
      </w:pPr>
      <w:r>
        <w:t>10.7. Требования к микроклимату помещений.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Температура воздуха в производственных помещениях должна быть в пределах 18 - 25 °C, относительная влажность не выше 75%.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  <w:outlineLvl w:val="2"/>
      </w:pPr>
      <w:r>
        <w:t>10.8. Требования к водоснабжению и канализации.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Основные производственные помещения (для приема и временного хранения отходов, обеззараживания,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  <w:outlineLvl w:val="2"/>
      </w:pPr>
      <w:r>
        <w:t>10.9. Требования к оснащению участка.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Расстановка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- не менее 0,6 м, а со стороны зоны обслуживания - не менее 1,0 м. Минимальные размеры проходов должны быть не менее 0,6 м.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Помещения приема и временного хранения отходов оснащаются весами.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Помещения временного хранения и обеззараживания/ обезвреживания отходов оснащаются бактерицидными облучателями или другими устройствами обеззараживания воздуха.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  <w:outlineLvl w:val="2"/>
      </w:pPr>
      <w:r>
        <w:t>10.10. Гигиенические требования к содержанию помещений, оборудования и инвентаря.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lastRenderedPageBreak/>
        <w:t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дезинфицирующих средств. Генеральную уборку проводят не реже 1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пол.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Уборочный инвентарь, раздельный для "чистой" и "грязной" зоны,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right"/>
        <w:outlineLvl w:val="1"/>
      </w:pPr>
      <w:r>
        <w:t>Приложение 1</w:t>
      </w:r>
    </w:p>
    <w:p w:rsidR="002F5C89" w:rsidRDefault="002F5C89">
      <w:pPr>
        <w:pStyle w:val="ConsPlusNormal"/>
        <w:jc w:val="right"/>
      </w:pPr>
      <w:r>
        <w:t>к СанПиН 2.1.7.2790-10</w:t>
      </w: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center"/>
      </w:pPr>
      <w:bookmarkStart w:id="3" w:name="P288"/>
      <w:bookmarkEnd w:id="3"/>
      <w:r>
        <w:t>СОСТАВ И МИНИМАЛЬНАЯ ПЛОЩАДЬ</w:t>
      </w:r>
    </w:p>
    <w:p w:rsidR="002F5C89" w:rsidRDefault="002F5C89">
      <w:pPr>
        <w:pStyle w:val="ConsPlusNormal"/>
        <w:jc w:val="center"/>
      </w:pPr>
      <w:r>
        <w:t xml:space="preserve">ПОМЕЩЕНИЙ УЧАСТКА ОБРАЩЕНИЯ С ОТХОДАМИ КЛАССОВ Б И </w:t>
      </w:r>
      <w:proofErr w:type="gramStart"/>
      <w:r>
        <w:t>В</w:t>
      </w:r>
      <w:proofErr w:type="gramEnd"/>
      <w:r>
        <w:t xml:space="preserve"> </w:t>
      </w:r>
      <w:hyperlink w:anchor="P321" w:history="1">
        <w:r>
          <w:rPr>
            <w:color w:val="0000FF"/>
          </w:rPr>
          <w:t>&lt;*&gt;</w:t>
        </w:r>
      </w:hyperlink>
    </w:p>
    <w:p w:rsidR="002F5C89" w:rsidRDefault="002F5C89">
      <w:pPr>
        <w:pStyle w:val="ConsPlusNormal"/>
        <w:jc w:val="center"/>
      </w:pPr>
    </w:p>
    <w:p w:rsidR="002F5C89" w:rsidRDefault="002F5C89">
      <w:pPr>
        <w:sectPr w:rsidR="002F5C89" w:rsidSect="00971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4920"/>
        <w:gridCol w:w="3690"/>
      </w:tblGrid>
      <w:tr w:rsidR="002F5C89">
        <w:tc>
          <w:tcPr>
            <w:tcW w:w="861" w:type="dxa"/>
          </w:tcPr>
          <w:p w:rsidR="002F5C89" w:rsidRDefault="002F5C8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20" w:type="dxa"/>
          </w:tcPr>
          <w:p w:rsidR="002F5C89" w:rsidRDefault="002F5C89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3690" w:type="dxa"/>
          </w:tcPr>
          <w:p w:rsidR="002F5C89" w:rsidRDefault="002F5C89">
            <w:pPr>
              <w:pStyle w:val="ConsPlusNormal"/>
              <w:jc w:val="center"/>
            </w:pPr>
            <w:r>
              <w:t>Минимальная площадь, кв. м</w:t>
            </w:r>
          </w:p>
        </w:tc>
      </w:tr>
      <w:tr w:rsidR="002F5C89">
        <w:tc>
          <w:tcPr>
            <w:tcW w:w="861" w:type="dxa"/>
          </w:tcPr>
          <w:p w:rsidR="002F5C89" w:rsidRDefault="002F5C89">
            <w:pPr>
              <w:pStyle w:val="ConsPlusNormal"/>
            </w:pPr>
            <w:r>
              <w:t>1.</w:t>
            </w:r>
          </w:p>
        </w:tc>
        <w:tc>
          <w:tcPr>
            <w:tcW w:w="4920" w:type="dxa"/>
          </w:tcPr>
          <w:p w:rsidR="002F5C89" w:rsidRDefault="002F5C89">
            <w:pPr>
              <w:pStyle w:val="ConsPlusNormal"/>
            </w:pPr>
            <w:r>
              <w:t>Прием и временное хранение (накопление) необеззараженных отходов</w:t>
            </w:r>
          </w:p>
        </w:tc>
        <w:tc>
          <w:tcPr>
            <w:tcW w:w="3690" w:type="dxa"/>
          </w:tcPr>
          <w:p w:rsidR="002F5C89" w:rsidRDefault="002F5C89">
            <w:pPr>
              <w:pStyle w:val="ConsPlusNormal"/>
              <w:jc w:val="center"/>
            </w:pPr>
            <w:r>
              <w:t>6</w:t>
            </w:r>
          </w:p>
        </w:tc>
      </w:tr>
      <w:tr w:rsidR="002F5C89">
        <w:tc>
          <w:tcPr>
            <w:tcW w:w="861" w:type="dxa"/>
          </w:tcPr>
          <w:p w:rsidR="002F5C89" w:rsidRDefault="002F5C89">
            <w:pPr>
              <w:pStyle w:val="ConsPlusNormal"/>
            </w:pPr>
            <w:r>
              <w:t>2.</w:t>
            </w:r>
          </w:p>
        </w:tc>
        <w:tc>
          <w:tcPr>
            <w:tcW w:w="4920" w:type="dxa"/>
          </w:tcPr>
          <w:p w:rsidR="002F5C89" w:rsidRDefault="002F5C89">
            <w:pPr>
              <w:pStyle w:val="ConsPlusNormal"/>
            </w:pPr>
            <w:r>
              <w:t>Рабочее помещение для обеззараживания отходов</w:t>
            </w:r>
          </w:p>
        </w:tc>
        <w:tc>
          <w:tcPr>
            <w:tcW w:w="3690" w:type="dxa"/>
          </w:tcPr>
          <w:p w:rsidR="002F5C89" w:rsidRDefault="002F5C89">
            <w:pPr>
              <w:pStyle w:val="ConsPlusNormal"/>
              <w:jc w:val="center"/>
            </w:pPr>
            <w:r>
              <w:t>в зависимости от габаритов оборудования, но не менее 12</w:t>
            </w:r>
          </w:p>
        </w:tc>
      </w:tr>
      <w:tr w:rsidR="002F5C89">
        <w:tc>
          <w:tcPr>
            <w:tcW w:w="861" w:type="dxa"/>
          </w:tcPr>
          <w:p w:rsidR="002F5C89" w:rsidRDefault="002F5C89">
            <w:pPr>
              <w:pStyle w:val="ConsPlusNormal"/>
            </w:pPr>
            <w:r>
              <w:t>3.</w:t>
            </w:r>
          </w:p>
        </w:tc>
        <w:tc>
          <w:tcPr>
            <w:tcW w:w="4920" w:type="dxa"/>
          </w:tcPr>
          <w:p w:rsidR="002F5C89" w:rsidRDefault="002F5C89">
            <w:pPr>
              <w:pStyle w:val="ConsPlusNormal"/>
            </w:pPr>
            <w:r>
              <w:t>Временное хранение обработанных отходов (помещение предусматривается при отсутствии условий для хранения на территории)</w:t>
            </w:r>
          </w:p>
        </w:tc>
        <w:tc>
          <w:tcPr>
            <w:tcW w:w="3690" w:type="dxa"/>
          </w:tcPr>
          <w:p w:rsidR="002F5C89" w:rsidRDefault="002F5C89">
            <w:pPr>
              <w:pStyle w:val="ConsPlusNormal"/>
              <w:jc w:val="center"/>
            </w:pPr>
            <w:r>
              <w:t>в зависимости от мощности участка, но не менее 6</w:t>
            </w:r>
          </w:p>
        </w:tc>
      </w:tr>
      <w:tr w:rsidR="002F5C89">
        <w:tc>
          <w:tcPr>
            <w:tcW w:w="861" w:type="dxa"/>
          </w:tcPr>
          <w:p w:rsidR="002F5C89" w:rsidRDefault="002F5C89">
            <w:pPr>
              <w:pStyle w:val="ConsPlusNormal"/>
            </w:pPr>
            <w:r>
              <w:t>4.</w:t>
            </w:r>
          </w:p>
        </w:tc>
        <w:tc>
          <w:tcPr>
            <w:tcW w:w="4920" w:type="dxa"/>
          </w:tcPr>
          <w:p w:rsidR="002F5C89" w:rsidRDefault="002F5C89">
            <w:pPr>
              <w:pStyle w:val="ConsPlusNormal"/>
            </w:pPr>
            <w:r>
              <w:t>Мойка и дезинфекция контейнеров, стоек, тележек</w:t>
            </w:r>
          </w:p>
        </w:tc>
        <w:tc>
          <w:tcPr>
            <w:tcW w:w="3690" w:type="dxa"/>
          </w:tcPr>
          <w:p w:rsidR="002F5C89" w:rsidRDefault="002F5C89">
            <w:pPr>
              <w:pStyle w:val="ConsPlusNormal"/>
              <w:jc w:val="center"/>
            </w:pPr>
            <w:r>
              <w:t>4</w:t>
            </w:r>
          </w:p>
        </w:tc>
      </w:tr>
      <w:tr w:rsidR="002F5C89">
        <w:tc>
          <w:tcPr>
            <w:tcW w:w="861" w:type="dxa"/>
          </w:tcPr>
          <w:p w:rsidR="002F5C89" w:rsidRDefault="002F5C89">
            <w:pPr>
              <w:pStyle w:val="ConsPlusNormal"/>
            </w:pPr>
            <w:r>
              <w:t>5.</w:t>
            </w:r>
          </w:p>
        </w:tc>
        <w:tc>
          <w:tcPr>
            <w:tcW w:w="4920" w:type="dxa"/>
          </w:tcPr>
          <w:p w:rsidR="002F5C89" w:rsidRDefault="002F5C89">
            <w:pPr>
              <w:pStyle w:val="ConsPlusNormal"/>
            </w:pPr>
            <w:r>
              <w:t>Помещение временного хранения контейнеров стоек, тележек</w:t>
            </w:r>
          </w:p>
        </w:tc>
        <w:tc>
          <w:tcPr>
            <w:tcW w:w="3690" w:type="dxa"/>
          </w:tcPr>
          <w:p w:rsidR="002F5C89" w:rsidRDefault="002F5C89">
            <w:pPr>
              <w:pStyle w:val="ConsPlusNormal"/>
              <w:jc w:val="center"/>
            </w:pPr>
            <w:r>
              <w:t>8</w:t>
            </w:r>
          </w:p>
        </w:tc>
      </w:tr>
      <w:tr w:rsidR="002F5C89">
        <w:tc>
          <w:tcPr>
            <w:tcW w:w="861" w:type="dxa"/>
          </w:tcPr>
          <w:p w:rsidR="002F5C89" w:rsidRDefault="002F5C89">
            <w:pPr>
              <w:pStyle w:val="ConsPlusNormal"/>
            </w:pPr>
            <w:r>
              <w:t>6.</w:t>
            </w:r>
          </w:p>
        </w:tc>
        <w:tc>
          <w:tcPr>
            <w:tcW w:w="4920" w:type="dxa"/>
          </w:tcPr>
          <w:p w:rsidR="002F5C89" w:rsidRDefault="002F5C89">
            <w:pPr>
              <w:pStyle w:val="ConsPlusNormal"/>
            </w:pPr>
            <w:r>
              <w:t>Склад расходных материалов</w:t>
            </w:r>
          </w:p>
        </w:tc>
        <w:tc>
          <w:tcPr>
            <w:tcW w:w="3690" w:type="dxa"/>
          </w:tcPr>
          <w:p w:rsidR="002F5C89" w:rsidRDefault="002F5C89">
            <w:pPr>
              <w:pStyle w:val="ConsPlusNormal"/>
              <w:jc w:val="center"/>
            </w:pPr>
            <w:r>
              <w:t>4</w:t>
            </w:r>
          </w:p>
        </w:tc>
      </w:tr>
      <w:tr w:rsidR="002F5C89">
        <w:tc>
          <w:tcPr>
            <w:tcW w:w="861" w:type="dxa"/>
          </w:tcPr>
          <w:p w:rsidR="002F5C89" w:rsidRDefault="002F5C89">
            <w:pPr>
              <w:pStyle w:val="ConsPlusNormal"/>
            </w:pPr>
            <w:r>
              <w:t>7.</w:t>
            </w:r>
          </w:p>
        </w:tc>
        <w:tc>
          <w:tcPr>
            <w:tcW w:w="4920" w:type="dxa"/>
          </w:tcPr>
          <w:p w:rsidR="002F5C89" w:rsidRDefault="002F5C89">
            <w:pPr>
              <w:pStyle w:val="ConsPlusNormal"/>
            </w:pPr>
            <w: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3690" w:type="dxa"/>
          </w:tcPr>
          <w:p w:rsidR="002F5C89" w:rsidRDefault="002F5C89">
            <w:pPr>
              <w:pStyle w:val="ConsPlusNormal"/>
              <w:jc w:val="center"/>
            </w:pPr>
            <w:r>
              <w:t>6</w:t>
            </w:r>
          </w:p>
        </w:tc>
      </w:tr>
      <w:tr w:rsidR="002F5C89">
        <w:tc>
          <w:tcPr>
            <w:tcW w:w="861" w:type="dxa"/>
          </w:tcPr>
          <w:p w:rsidR="002F5C89" w:rsidRDefault="002F5C89">
            <w:pPr>
              <w:pStyle w:val="ConsPlusNormal"/>
            </w:pPr>
            <w:r>
              <w:t>8.</w:t>
            </w:r>
          </w:p>
        </w:tc>
        <w:tc>
          <w:tcPr>
            <w:tcW w:w="4920" w:type="dxa"/>
          </w:tcPr>
          <w:p w:rsidR="002F5C89" w:rsidRDefault="002F5C89">
            <w:pPr>
              <w:pStyle w:val="ConsPlusNormal"/>
            </w:pPr>
            <w:r>
              <w:t>Комната персонала с рабочим местом</w:t>
            </w:r>
          </w:p>
        </w:tc>
        <w:tc>
          <w:tcPr>
            <w:tcW w:w="3690" w:type="dxa"/>
          </w:tcPr>
          <w:p w:rsidR="002F5C89" w:rsidRDefault="002F5C89">
            <w:pPr>
              <w:pStyle w:val="ConsPlusNormal"/>
              <w:jc w:val="center"/>
            </w:pPr>
            <w:r>
              <w:t>8</w:t>
            </w:r>
          </w:p>
        </w:tc>
      </w:tr>
    </w:tbl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ind w:firstLine="540"/>
        <w:jc w:val="both"/>
      </w:pPr>
      <w:r>
        <w:t>--------------------------------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Примечания:</w:t>
      </w:r>
    </w:p>
    <w:p w:rsidR="002F5C89" w:rsidRDefault="002F5C89">
      <w:pPr>
        <w:pStyle w:val="ConsPlusNormal"/>
        <w:spacing w:before="220"/>
        <w:ind w:firstLine="540"/>
        <w:jc w:val="both"/>
      </w:pPr>
      <w:bookmarkStart w:id="4" w:name="P321"/>
      <w:bookmarkEnd w:id="4"/>
      <w:r>
        <w:t>&lt;*&gt; Для вновь строящихся и реконструируемых зданий.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&lt;**&gt; При объеме обрабатываемых отходов до 200 л в сутки допускается наличие минимального набора помещений в составе двух зон в соответствии с п. 10.3.1.</w:t>
      </w: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right"/>
        <w:outlineLvl w:val="1"/>
      </w:pPr>
      <w:r>
        <w:t>Приложение 2</w:t>
      </w:r>
    </w:p>
    <w:p w:rsidR="002F5C89" w:rsidRDefault="002F5C89">
      <w:pPr>
        <w:pStyle w:val="ConsPlusNormal"/>
        <w:jc w:val="right"/>
      </w:pPr>
      <w:r>
        <w:t>к СанПиН 2.1.7.2790-10</w:t>
      </w: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center"/>
      </w:pPr>
      <w:bookmarkStart w:id="5" w:name="P331"/>
      <w:bookmarkEnd w:id="5"/>
      <w:r>
        <w:t>РАСЧЕТНЫЕ ТЕМПЕРАТУРЫ, КРАТНОСТИ ВОЗДУХООБМЕНА</w:t>
      </w:r>
    </w:p>
    <w:p w:rsidR="002F5C89" w:rsidRDefault="002F5C89">
      <w:pPr>
        <w:pStyle w:val="ConsPlusNormal"/>
        <w:jc w:val="center"/>
      </w:pPr>
      <w:r>
        <w:t>В ПОМЕЩЕНИЯХ УЧАСТКА ОБРАЩЕНИЯ С МЕДИЦИНСКИМИ ОТХОДАМИ</w:t>
      </w:r>
    </w:p>
    <w:p w:rsidR="002F5C89" w:rsidRDefault="002F5C89">
      <w:pPr>
        <w:pStyle w:val="ConsPlusNormal"/>
        <w:jc w:val="center"/>
      </w:pPr>
      <w:r>
        <w:t xml:space="preserve">КЛАССОВ Б И </w:t>
      </w:r>
      <w:proofErr w:type="gramStart"/>
      <w:r>
        <w:t>В</w:t>
      </w:r>
      <w:proofErr w:type="gramEnd"/>
    </w:p>
    <w:p w:rsidR="002F5C89" w:rsidRDefault="002F5C8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2829"/>
        <w:gridCol w:w="1722"/>
        <w:gridCol w:w="1353"/>
        <w:gridCol w:w="1353"/>
        <w:gridCol w:w="1845"/>
      </w:tblGrid>
      <w:tr w:rsidR="002F5C89">
        <w:tc>
          <w:tcPr>
            <w:tcW w:w="738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1722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Внутренняя температура, °C</w:t>
            </w:r>
          </w:p>
        </w:tc>
        <w:tc>
          <w:tcPr>
            <w:tcW w:w="2706" w:type="dxa"/>
            <w:gridSpan w:val="2"/>
          </w:tcPr>
          <w:p w:rsidR="002F5C89" w:rsidRDefault="002F5C89">
            <w:pPr>
              <w:pStyle w:val="ConsPlusNormal"/>
              <w:jc w:val="center"/>
            </w:pPr>
            <w:r>
              <w:t>Кратность воздухообмена</w:t>
            </w:r>
          </w:p>
        </w:tc>
        <w:tc>
          <w:tcPr>
            <w:tcW w:w="1845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Кратность вытяжки при естественном воздухообмене</w:t>
            </w:r>
          </w:p>
        </w:tc>
      </w:tr>
      <w:tr w:rsidR="002F5C89">
        <w:tc>
          <w:tcPr>
            <w:tcW w:w="738" w:type="dxa"/>
            <w:vMerge/>
          </w:tcPr>
          <w:p w:rsidR="002F5C89" w:rsidRDefault="002F5C89"/>
        </w:tc>
        <w:tc>
          <w:tcPr>
            <w:tcW w:w="2829" w:type="dxa"/>
            <w:vMerge/>
          </w:tcPr>
          <w:p w:rsidR="002F5C89" w:rsidRDefault="002F5C89"/>
        </w:tc>
        <w:tc>
          <w:tcPr>
            <w:tcW w:w="1722" w:type="dxa"/>
            <w:vMerge/>
          </w:tcPr>
          <w:p w:rsidR="002F5C89" w:rsidRDefault="002F5C89"/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845" w:type="dxa"/>
            <w:vMerge/>
          </w:tcPr>
          <w:p w:rsidR="002F5C89" w:rsidRDefault="002F5C89"/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2F5C89" w:rsidRDefault="002F5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2F5C89" w:rsidRDefault="002F5C89">
            <w:pPr>
              <w:pStyle w:val="ConsPlusNormal"/>
              <w:jc w:val="center"/>
            </w:pPr>
            <w:r>
              <w:t>6</w:t>
            </w:r>
          </w:p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29" w:type="dxa"/>
          </w:tcPr>
          <w:p w:rsidR="002F5C89" w:rsidRDefault="002F5C89">
            <w:pPr>
              <w:pStyle w:val="ConsPlusNormal"/>
            </w:pPr>
            <w:r>
              <w:t>Прием и временное хранение (накопление) необеззараженных отходов приема необеззараженных отходов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5" w:type="dxa"/>
          </w:tcPr>
          <w:p w:rsidR="002F5C89" w:rsidRDefault="002F5C89">
            <w:pPr>
              <w:pStyle w:val="ConsPlusNormal"/>
              <w:jc w:val="center"/>
            </w:pPr>
            <w:r>
              <w:t>2</w:t>
            </w:r>
          </w:p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29" w:type="dxa"/>
          </w:tcPr>
          <w:p w:rsidR="002F5C89" w:rsidRDefault="002F5C89">
            <w:pPr>
              <w:pStyle w:val="ConsPlusNormal"/>
            </w:pPr>
            <w:r>
              <w:t>Рабочее помещение для обеззараживания отходов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по расчету на удаление тепл</w:t>
            </w:r>
            <w:proofErr w:type="gramStart"/>
            <w:r>
              <w:t>о-</w:t>
            </w:r>
            <w:proofErr w:type="gramEnd"/>
            <w:r>
              <w:t xml:space="preserve"> и влагоизбытков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по расчету тепл</w:t>
            </w:r>
            <w:proofErr w:type="gramStart"/>
            <w:r>
              <w:t>о-</w:t>
            </w:r>
            <w:proofErr w:type="gramEnd"/>
            <w:r>
              <w:t xml:space="preserve"> и влагоизбытков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5" w:type="dxa"/>
          </w:tcPr>
          <w:p w:rsidR="002F5C89" w:rsidRDefault="002F5C89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29" w:type="dxa"/>
          </w:tcPr>
          <w:p w:rsidR="002F5C89" w:rsidRDefault="002F5C89">
            <w:pPr>
              <w:pStyle w:val="ConsPlusNormal"/>
            </w:pPr>
            <w:r>
              <w:t>Временное хранение обработанных отходов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2F5C89" w:rsidRDefault="002F5C89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9" w:type="dxa"/>
          </w:tcPr>
          <w:p w:rsidR="002F5C89" w:rsidRDefault="002F5C89">
            <w:pPr>
              <w:pStyle w:val="ConsPlusNormal"/>
            </w:pPr>
            <w:r>
              <w:t>Мойка и дезинфекция контейнеров, стоек, тележек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2F5C89" w:rsidRDefault="002F5C89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29" w:type="dxa"/>
          </w:tcPr>
          <w:p w:rsidR="002F5C89" w:rsidRDefault="002F5C89">
            <w:pPr>
              <w:pStyle w:val="ConsPlusNormal"/>
            </w:pPr>
            <w:r>
              <w:t>Помещение временного хранения контейнеров стоек, тележек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2F5C89" w:rsidRDefault="002F5C89">
            <w:pPr>
              <w:pStyle w:val="ConsPlusNormal"/>
              <w:jc w:val="center"/>
            </w:pPr>
            <w:r>
              <w:t>1</w:t>
            </w:r>
          </w:p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29" w:type="dxa"/>
          </w:tcPr>
          <w:p w:rsidR="002F5C89" w:rsidRDefault="002F5C89">
            <w:pPr>
              <w:pStyle w:val="ConsPlusNormal"/>
            </w:pPr>
            <w:r>
              <w:t>Склад расходных материалов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2F5C89" w:rsidRDefault="002F5C89">
            <w:pPr>
              <w:pStyle w:val="ConsPlusNormal"/>
              <w:jc w:val="center"/>
            </w:pPr>
            <w:r>
              <w:t>1</w:t>
            </w:r>
          </w:p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29" w:type="dxa"/>
          </w:tcPr>
          <w:p w:rsidR="002F5C89" w:rsidRDefault="002F5C89">
            <w:pPr>
              <w:pStyle w:val="ConsPlusNormal"/>
            </w:pPr>
            <w: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приток из коридора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75 м3/ч на 1 д.с.</w:t>
            </w:r>
          </w:p>
        </w:tc>
        <w:tc>
          <w:tcPr>
            <w:tcW w:w="1845" w:type="dxa"/>
          </w:tcPr>
          <w:p w:rsidR="002F5C89" w:rsidRDefault="002F5C89">
            <w:pPr>
              <w:pStyle w:val="ConsPlusNormal"/>
              <w:jc w:val="center"/>
            </w:pPr>
            <w:r>
              <w:t>2</w:t>
            </w:r>
          </w:p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29" w:type="dxa"/>
          </w:tcPr>
          <w:p w:rsidR="002F5C89" w:rsidRDefault="002F5C89">
            <w:pPr>
              <w:pStyle w:val="ConsPlusNormal"/>
            </w:pPr>
            <w:r>
              <w:t>Комната персонала с рабочим местом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2F5C89" w:rsidRDefault="002F5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2F5C89" w:rsidRDefault="002F5C89">
            <w:pPr>
              <w:pStyle w:val="ConsPlusNormal"/>
              <w:jc w:val="center"/>
            </w:pPr>
            <w:r>
              <w:t>1</w:t>
            </w:r>
          </w:p>
        </w:tc>
      </w:tr>
    </w:tbl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ind w:firstLine="540"/>
        <w:jc w:val="both"/>
      </w:pPr>
      <w:r>
        <w:t>--------------------------------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Примечание:</w:t>
      </w:r>
    </w:p>
    <w:p w:rsidR="002F5C89" w:rsidRDefault="002F5C89">
      <w:pPr>
        <w:pStyle w:val="ConsPlusNormal"/>
        <w:spacing w:before="220"/>
        <w:ind w:firstLine="540"/>
        <w:jc w:val="both"/>
      </w:pPr>
      <w:bookmarkStart w:id="6" w:name="P399"/>
      <w:bookmarkEnd w:id="6"/>
      <w:r>
        <w:t>&lt;*&gt; В зависимости от технологии и вида оборудования.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5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C89" w:rsidRDefault="002F5C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5C89" w:rsidRDefault="002F5C89">
            <w:pPr>
              <w:pStyle w:val="ConsPlusNormal"/>
              <w:jc w:val="both"/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2F5C89" w:rsidRDefault="002F5C89">
      <w:pPr>
        <w:pStyle w:val="ConsPlusNormal"/>
        <w:spacing w:before="280"/>
        <w:jc w:val="right"/>
        <w:outlineLvl w:val="1"/>
      </w:pPr>
      <w:r>
        <w:t>Приложение 3</w:t>
      </w: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</w:pPr>
      <w:r>
        <w:t>(справочное)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nformat"/>
        <w:jc w:val="both"/>
      </w:pPr>
      <w:r>
        <w:t xml:space="preserve">            Технологический журнал учета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2F5C89" w:rsidRDefault="002F5C89">
      <w:pPr>
        <w:pStyle w:val="ConsPlusNonformat"/>
        <w:jc w:val="both"/>
      </w:pPr>
      <w:r>
        <w:t xml:space="preserve">                        в структурном подразделении</w:t>
      </w:r>
    </w:p>
    <w:p w:rsidR="002F5C89" w:rsidRDefault="002F5C89">
      <w:pPr>
        <w:pStyle w:val="ConsPlusNonformat"/>
        <w:jc w:val="both"/>
      </w:pPr>
    </w:p>
    <w:p w:rsidR="002F5C89" w:rsidRDefault="002F5C89">
      <w:pPr>
        <w:pStyle w:val="ConsPlusNonformat"/>
        <w:jc w:val="both"/>
      </w:pPr>
      <w:r>
        <w:t xml:space="preserve">    Наименование структурного подразделения _______________________</w:t>
      </w:r>
    </w:p>
    <w:p w:rsidR="002F5C89" w:rsidRDefault="002F5C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1722"/>
        <w:gridCol w:w="2952"/>
        <w:gridCol w:w="2100"/>
        <w:gridCol w:w="2214"/>
      </w:tblGrid>
      <w:tr w:rsidR="002F5C89">
        <w:tc>
          <w:tcPr>
            <w:tcW w:w="738" w:type="dxa"/>
          </w:tcPr>
          <w:p w:rsidR="002F5C89" w:rsidRDefault="002F5C8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Вид и количество упаковок</w:t>
            </w:r>
          </w:p>
        </w:tc>
        <w:tc>
          <w:tcPr>
            <w:tcW w:w="2952" w:type="dxa"/>
          </w:tcPr>
          <w:p w:rsidR="002F5C89" w:rsidRDefault="002F5C89">
            <w:pPr>
              <w:pStyle w:val="ConsPlusNormal"/>
              <w:jc w:val="center"/>
            </w:pPr>
            <w:r>
              <w:t>Время сдачи на обеззараживание/ временное хранение</w:t>
            </w:r>
          </w:p>
        </w:tc>
        <w:tc>
          <w:tcPr>
            <w:tcW w:w="2100" w:type="dxa"/>
          </w:tcPr>
          <w:p w:rsidR="002F5C89" w:rsidRDefault="002F5C89">
            <w:pPr>
              <w:pStyle w:val="ConsPlusNormal"/>
              <w:jc w:val="center"/>
            </w:pPr>
            <w:r>
              <w:t>Ф.И.О. ответственного лица</w:t>
            </w:r>
          </w:p>
        </w:tc>
        <w:tc>
          <w:tcPr>
            <w:tcW w:w="2214" w:type="dxa"/>
          </w:tcPr>
          <w:p w:rsidR="002F5C89" w:rsidRDefault="002F5C89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2F5C89">
        <w:tc>
          <w:tcPr>
            <w:tcW w:w="738" w:type="dxa"/>
          </w:tcPr>
          <w:p w:rsidR="002F5C89" w:rsidRDefault="002F5C89">
            <w:pPr>
              <w:pStyle w:val="ConsPlusNormal"/>
            </w:pPr>
          </w:p>
        </w:tc>
        <w:tc>
          <w:tcPr>
            <w:tcW w:w="1722" w:type="dxa"/>
          </w:tcPr>
          <w:p w:rsidR="002F5C89" w:rsidRDefault="002F5C89">
            <w:pPr>
              <w:pStyle w:val="ConsPlusNormal"/>
            </w:pPr>
          </w:p>
        </w:tc>
        <w:tc>
          <w:tcPr>
            <w:tcW w:w="2952" w:type="dxa"/>
          </w:tcPr>
          <w:p w:rsidR="002F5C89" w:rsidRDefault="002F5C89">
            <w:pPr>
              <w:pStyle w:val="ConsPlusNormal"/>
            </w:pPr>
          </w:p>
        </w:tc>
        <w:tc>
          <w:tcPr>
            <w:tcW w:w="2100" w:type="dxa"/>
          </w:tcPr>
          <w:p w:rsidR="002F5C89" w:rsidRDefault="002F5C89">
            <w:pPr>
              <w:pStyle w:val="ConsPlusNormal"/>
            </w:pPr>
          </w:p>
        </w:tc>
        <w:tc>
          <w:tcPr>
            <w:tcW w:w="2214" w:type="dxa"/>
          </w:tcPr>
          <w:p w:rsidR="002F5C89" w:rsidRDefault="002F5C89">
            <w:pPr>
              <w:pStyle w:val="ConsPlusNormal"/>
            </w:pPr>
          </w:p>
        </w:tc>
      </w:tr>
    </w:tbl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5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C89" w:rsidRDefault="002F5C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5C89" w:rsidRDefault="002F5C89">
            <w:pPr>
              <w:pStyle w:val="ConsPlusNormal"/>
              <w:jc w:val="both"/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2F5C89" w:rsidRDefault="002F5C89">
      <w:pPr>
        <w:pStyle w:val="ConsPlusNormal"/>
        <w:spacing w:before="280"/>
        <w:jc w:val="right"/>
        <w:outlineLvl w:val="1"/>
      </w:pPr>
      <w:r>
        <w:t>Приложение 4</w:t>
      </w: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</w:pPr>
      <w:r>
        <w:t>(справочное)</w:t>
      </w: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nformat"/>
        <w:jc w:val="both"/>
      </w:pPr>
      <w:r>
        <w:t xml:space="preserve">                   Технологический журнал учета отходов</w:t>
      </w:r>
    </w:p>
    <w:p w:rsidR="002F5C89" w:rsidRDefault="002F5C89">
      <w:pPr>
        <w:pStyle w:val="ConsPlusNonformat"/>
        <w:jc w:val="both"/>
      </w:pPr>
      <w:r>
        <w:t xml:space="preserve">                         классов</w:t>
      </w:r>
      <w:proofErr w:type="gramStart"/>
      <w:r>
        <w:t xml:space="preserve"> Б</w:t>
      </w:r>
      <w:proofErr w:type="gramEnd"/>
      <w:r>
        <w:t xml:space="preserve"> и В организации</w:t>
      </w:r>
    </w:p>
    <w:p w:rsidR="002F5C89" w:rsidRDefault="002F5C89">
      <w:pPr>
        <w:pStyle w:val="ConsPlusNonformat"/>
        <w:jc w:val="both"/>
      </w:pPr>
    </w:p>
    <w:p w:rsidR="002F5C89" w:rsidRDefault="002F5C89">
      <w:pPr>
        <w:pStyle w:val="ConsPlusNonformat"/>
        <w:jc w:val="both"/>
      </w:pPr>
      <w:r>
        <w:t xml:space="preserve">    Наименование организации ___________________________________</w:t>
      </w:r>
    </w:p>
    <w:p w:rsidR="002F5C89" w:rsidRDefault="002F5C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0"/>
        <w:gridCol w:w="2091"/>
        <w:gridCol w:w="1230"/>
        <w:gridCol w:w="2310"/>
        <w:gridCol w:w="1722"/>
        <w:gridCol w:w="1599"/>
      </w:tblGrid>
      <w:tr w:rsidR="002F5C89">
        <w:tc>
          <w:tcPr>
            <w:tcW w:w="1230" w:type="dxa"/>
          </w:tcPr>
          <w:p w:rsidR="002F5C89" w:rsidRDefault="002F5C89">
            <w:pPr>
              <w:pStyle w:val="ConsPlusNormal"/>
              <w:jc w:val="center"/>
            </w:pPr>
            <w:r>
              <w:t>Дата вывоза</w:t>
            </w:r>
          </w:p>
        </w:tc>
        <w:tc>
          <w:tcPr>
            <w:tcW w:w="2091" w:type="dxa"/>
          </w:tcPr>
          <w:p w:rsidR="002F5C89" w:rsidRDefault="002F5C89">
            <w:pPr>
              <w:pStyle w:val="ConsPlusNormal"/>
              <w:jc w:val="center"/>
            </w:pPr>
            <w:r>
              <w:t>Количество ед. упаковки</w:t>
            </w:r>
          </w:p>
        </w:tc>
        <w:tc>
          <w:tcPr>
            <w:tcW w:w="1230" w:type="dxa"/>
          </w:tcPr>
          <w:p w:rsidR="002F5C89" w:rsidRDefault="002F5C89">
            <w:pPr>
              <w:pStyle w:val="ConsPlusNormal"/>
              <w:jc w:val="center"/>
            </w:pPr>
            <w:r>
              <w:t>Вес отходов</w:t>
            </w:r>
          </w:p>
        </w:tc>
        <w:tc>
          <w:tcPr>
            <w:tcW w:w="2310" w:type="dxa"/>
          </w:tcPr>
          <w:p w:rsidR="002F5C89" w:rsidRDefault="002F5C89">
            <w:pPr>
              <w:pStyle w:val="ConsPlusNormal"/>
              <w:jc w:val="center"/>
            </w:pPr>
            <w:r>
              <w:t>Наименование организации, осуществляющей вывоз</w:t>
            </w:r>
          </w:p>
        </w:tc>
        <w:tc>
          <w:tcPr>
            <w:tcW w:w="1722" w:type="dxa"/>
          </w:tcPr>
          <w:p w:rsidR="002F5C89" w:rsidRDefault="002F5C89">
            <w:pPr>
              <w:pStyle w:val="ConsPlusNormal"/>
              <w:jc w:val="center"/>
            </w:pPr>
            <w:r>
              <w:t>Сдал (Ф.И.О. и подпись)</w:t>
            </w:r>
          </w:p>
        </w:tc>
        <w:tc>
          <w:tcPr>
            <w:tcW w:w="1599" w:type="dxa"/>
          </w:tcPr>
          <w:p w:rsidR="002F5C89" w:rsidRDefault="002F5C89">
            <w:pPr>
              <w:pStyle w:val="ConsPlusNormal"/>
              <w:jc w:val="center"/>
            </w:pPr>
            <w:r>
              <w:t>Принял (Ф.И.О. и подпись)</w:t>
            </w:r>
          </w:p>
        </w:tc>
      </w:tr>
      <w:tr w:rsidR="002F5C89">
        <w:tc>
          <w:tcPr>
            <w:tcW w:w="1230" w:type="dxa"/>
          </w:tcPr>
          <w:p w:rsidR="002F5C89" w:rsidRDefault="002F5C89">
            <w:pPr>
              <w:pStyle w:val="ConsPlusNormal"/>
            </w:pPr>
          </w:p>
        </w:tc>
        <w:tc>
          <w:tcPr>
            <w:tcW w:w="2091" w:type="dxa"/>
          </w:tcPr>
          <w:p w:rsidR="002F5C89" w:rsidRDefault="002F5C89">
            <w:pPr>
              <w:pStyle w:val="ConsPlusNormal"/>
            </w:pPr>
          </w:p>
        </w:tc>
        <w:tc>
          <w:tcPr>
            <w:tcW w:w="1230" w:type="dxa"/>
          </w:tcPr>
          <w:p w:rsidR="002F5C89" w:rsidRDefault="002F5C89">
            <w:pPr>
              <w:pStyle w:val="ConsPlusNormal"/>
            </w:pPr>
          </w:p>
        </w:tc>
        <w:tc>
          <w:tcPr>
            <w:tcW w:w="2310" w:type="dxa"/>
          </w:tcPr>
          <w:p w:rsidR="002F5C89" w:rsidRDefault="002F5C89">
            <w:pPr>
              <w:pStyle w:val="ConsPlusNormal"/>
            </w:pPr>
          </w:p>
        </w:tc>
        <w:tc>
          <w:tcPr>
            <w:tcW w:w="1722" w:type="dxa"/>
          </w:tcPr>
          <w:p w:rsidR="002F5C89" w:rsidRDefault="002F5C89">
            <w:pPr>
              <w:pStyle w:val="ConsPlusNormal"/>
            </w:pPr>
          </w:p>
        </w:tc>
        <w:tc>
          <w:tcPr>
            <w:tcW w:w="1599" w:type="dxa"/>
          </w:tcPr>
          <w:p w:rsidR="002F5C89" w:rsidRDefault="002F5C89">
            <w:pPr>
              <w:pStyle w:val="ConsPlusNormal"/>
            </w:pPr>
          </w:p>
        </w:tc>
      </w:tr>
    </w:tbl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5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C89" w:rsidRDefault="002F5C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5C89" w:rsidRDefault="002F5C89">
            <w:pPr>
              <w:pStyle w:val="ConsPlusNormal"/>
              <w:jc w:val="both"/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2F5C89" w:rsidRDefault="002F5C89">
      <w:pPr>
        <w:pStyle w:val="ConsPlusNormal"/>
        <w:spacing w:before="280"/>
        <w:jc w:val="right"/>
        <w:outlineLvl w:val="1"/>
      </w:pPr>
      <w:r>
        <w:t>Приложение 5</w:t>
      </w: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</w:pPr>
      <w:r>
        <w:t>(справочное)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nformat"/>
        <w:jc w:val="both"/>
      </w:pPr>
      <w:r>
        <w:t xml:space="preserve">                 Технологический журнал участка обработки</w:t>
      </w:r>
    </w:p>
    <w:p w:rsidR="002F5C89" w:rsidRDefault="002F5C89">
      <w:pPr>
        <w:pStyle w:val="ConsPlusNonformat"/>
        <w:jc w:val="both"/>
      </w:pPr>
      <w:r>
        <w:t xml:space="preserve">                          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2F5C89" w:rsidRDefault="002F5C89">
      <w:pPr>
        <w:pStyle w:val="ConsPlusNonformat"/>
        <w:jc w:val="both"/>
      </w:pPr>
    </w:p>
    <w:p w:rsidR="002F5C89" w:rsidRDefault="002F5C89">
      <w:pPr>
        <w:pStyle w:val="ConsPlusNonformat"/>
        <w:jc w:val="both"/>
      </w:pPr>
      <w:r>
        <w:t xml:space="preserve">    Наименование организации __________________________________</w:t>
      </w:r>
    </w:p>
    <w:p w:rsidR="002F5C89" w:rsidRDefault="002F5C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025"/>
        <w:gridCol w:w="1305"/>
        <w:gridCol w:w="861"/>
        <w:gridCol w:w="1050"/>
        <w:gridCol w:w="984"/>
        <w:gridCol w:w="984"/>
        <w:gridCol w:w="1680"/>
        <w:gridCol w:w="1476"/>
      </w:tblGrid>
      <w:tr w:rsidR="002F5C89">
        <w:tc>
          <w:tcPr>
            <w:tcW w:w="6111" w:type="dxa"/>
            <w:gridSpan w:val="5"/>
          </w:tcPr>
          <w:p w:rsidR="002F5C89" w:rsidRDefault="002F5C89">
            <w:pPr>
              <w:pStyle w:val="ConsPlusNormal"/>
              <w:jc w:val="center"/>
            </w:pPr>
            <w:r>
              <w:t>Поступление отходов</w:t>
            </w:r>
          </w:p>
        </w:tc>
        <w:tc>
          <w:tcPr>
            <w:tcW w:w="5124" w:type="dxa"/>
            <w:gridSpan w:val="4"/>
          </w:tcPr>
          <w:p w:rsidR="002F5C89" w:rsidRDefault="002F5C89">
            <w:pPr>
              <w:pStyle w:val="ConsPlusNormal"/>
              <w:jc w:val="center"/>
            </w:pPr>
            <w:r>
              <w:t>Обработка отходов</w:t>
            </w:r>
          </w:p>
        </w:tc>
      </w:tr>
      <w:tr w:rsidR="002F5C89">
        <w:tc>
          <w:tcPr>
            <w:tcW w:w="870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025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1305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кол-во ед. упаковки по видам</w:t>
            </w:r>
          </w:p>
        </w:tc>
        <w:tc>
          <w:tcPr>
            <w:tcW w:w="1911" w:type="dxa"/>
            <w:gridSpan w:val="2"/>
          </w:tcPr>
          <w:p w:rsidR="002F5C89" w:rsidRDefault="002F5C89">
            <w:pPr>
              <w:pStyle w:val="ConsPlusNormal"/>
              <w:jc w:val="center"/>
            </w:pPr>
            <w:r>
              <w:t>подписи</w:t>
            </w:r>
          </w:p>
        </w:tc>
        <w:tc>
          <w:tcPr>
            <w:tcW w:w="984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984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режим</w:t>
            </w:r>
          </w:p>
        </w:tc>
        <w:tc>
          <w:tcPr>
            <w:tcW w:w="1680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1476" w:type="dxa"/>
            <w:vMerge w:val="restart"/>
          </w:tcPr>
          <w:p w:rsidR="002F5C89" w:rsidRDefault="002F5C89">
            <w:pPr>
              <w:pStyle w:val="ConsPlusNormal"/>
              <w:jc w:val="center"/>
            </w:pPr>
            <w:r>
              <w:t>Ф.И.О. и подпись ответств. лица</w:t>
            </w:r>
          </w:p>
        </w:tc>
      </w:tr>
      <w:tr w:rsidR="002F5C89">
        <w:tc>
          <w:tcPr>
            <w:tcW w:w="870" w:type="dxa"/>
            <w:vMerge/>
          </w:tcPr>
          <w:p w:rsidR="002F5C89" w:rsidRDefault="002F5C89"/>
        </w:tc>
        <w:tc>
          <w:tcPr>
            <w:tcW w:w="2025" w:type="dxa"/>
            <w:vMerge/>
          </w:tcPr>
          <w:p w:rsidR="002F5C89" w:rsidRDefault="002F5C89"/>
        </w:tc>
        <w:tc>
          <w:tcPr>
            <w:tcW w:w="1305" w:type="dxa"/>
            <w:vMerge/>
          </w:tcPr>
          <w:p w:rsidR="002F5C89" w:rsidRDefault="002F5C89"/>
        </w:tc>
        <w:tc>
          <w:tcPr>
            <w:tcW w:w="861" w:type="dxa"/>
          </w:tcPr>
          <w:p w:rsidR="002F5C89" w:rsidRDefault="002F5C89">
            <w:pPr>
              <w:pStyle w:val="ConsPlusNormal"/>
              <w:jc w:val="center"/>
            </w:pPr>
            <w:r>
              <w:t>сдал</w:t>
            </w:r>
          </w:p>
        </w:tc>
        <w:tc>
          <w:tcPr>
            <w:tcW w:w="1050" w:type="dxa"/>
          </w:tcPr>
          <w:p w:rsidR="002F5C89" w:rsidRDefault="002F5C89">
            <w:pPr>
              <w:pStyle w:val="ConsPlusNormal"/>
              <w:jc w:val="center"/>
            </w:pPr>
            <w:r>
              <w:t>принял</w:t>
            </w:r>
          </w:p>
        </w:tc>
        <w:tc>
          <w:tcPr>
            <w:tcW w:w="984" w:type="dxa"/>
            <w:vMerge/>
          </w:tcPr>
          <w:p w:rsidR="002F5C89" w:rsidRDefault="002F5C89"/>
        </w:tc>
        <w:tc>
          <w:tcPr>
            <w:tcW w:w="984" w:type="dxa"/>
            <w:vMerge/>
          </w:tcPr>
          <w:p w:rsidR="002F5C89" w:rsidRDefault="002F5C89"/>
        </w:tc>
        <w:tc>
          <w:tcPr>
            <w:tcW w:w="1680" w:type="dxa"/>
            <w:vMerge/>
          </w:tcPr>
          <w:p w:rsidR="002F5C89" w:rsidRDefault="002F5C89"/>
        </w:tc>
        <w:tc>
          <w:tcPr>
            <w:tcW w:w="1476" w:type="dxa"/>
            <w:vMerge/>
          </w:tcPr>
          <w:p w:rsidR="002F5C89" w:rsidRDefault="002F5C89"/>
        </w:tc>
      </w:tr>
      <w:tr w:rsidR="002F5C89">
        <w:tc>
          <w:tcPr>
            <w:tcW w:w="870" w:type="dxa"/>
          </w:tcPr>
          <w:p w:rsidR="002F5C89" w:rsidRDefault="002F5C89">
            <w:pPr>
              <w:pStyle w:val="ConsPlusNormal"/>
            </w:pPr>
          </w:p>
        </w:tc>
        <w:tc>
          <w:tcPr>
            <w:tcW w:w="2025" w:type="dxa"/>
          </w:tcPr>
          <w:p w:rsidR="002F5C89" w:rsidRDefault="002F5C89">
            <w:pPr>
              <w:pStyle w:val="ConsPlusNormal"/>
            </w:pPr>
          </w:p>
        </w:tc>
        <w:tc>
          <w:tcPr>
            <w:tcW w:w="1305" w:type="dxa"/>
          </w:tcPr>
          <w:p w:rsidR="002F5C89" w:rsidRDefault="002F5C89">
            <w:pPr>
              <w:pStyle w:val="ConsPlusNormal"/>
            </w:pPr>
          </w:p>
        </w:tc>
        <w:tc>
          <w:tcPr>
            <w:tcW w:w="861" w:type="dxa"/>
          </w:tcPr>
          <w:p w:rsidR="002F5C89" w:rsidRDefault="002F5C89">
            <w:pPr>
              <w:pStyle w:val="ConsPlusNormal"/>
            </w:pPr>
          </w:p>
        </w:tc>
        <w:tc>
          <w:tcPr>
            <w:tcW w:w="1050" w:type="dxa"/>
          </w:tcPr>
          <w:p w:rsidR="002F5C89" w:rsidRDefault="002F5C89">
            <w:pPr>
              <w:pStyle w:val="ConsPlusNormal"/>
            </w:pPr>
          </w:p>
        </w:tc>
        <w:tc>
          <w:tcPr>
            <w:tcW w:w="984" w:type="dxa"/>
          </w:tcPr>
          <w:p w:rsidR="002F5C89" w:rsidRDefault="002F5C89">
            <w:pPr>
              <w:pStyle w:val="ConsPlusNormal"/>
            </w:pPr>
          </w:p>
        </w:tc>
        <w:tc>
          <w:tcPr>
            <w:tcW w:w="984" w:type="dxa"/>
          </w:tcPr>
          <w:p w:rsidR="002F5C89" w:rsidRDefault="002F5C89">
            <w:pPr>
              <w:pStyle w:val="ConsPlusNormal"/>
            </w:pPr>
          </w:p>
        </w:tc>
        <w:tc>
          <w:tcPr>
            <w:tcW w:w="1680" w:type="dxa"/>
          </w:tcPr>
          <w:p w:rsidR="002F5C89" w:rsidRDefault="002F5C89">
            <w:pPr>
              <w:pStyle w:val="ConsPlusNormal"/>
            </w:pPr>
          </w:p>
        </w:tc>
        <w:tc>
          <w:tcPr>
            <w:tcW w:w="1476" w:type="dxa"/>
          </w:tcPr>
          <w:p w:rsidR="002F5C89" w:rsidRDefault="002F5C89">
            <w:pPr>
              <w:pStyle w:val="ConsPlusNormal"/>
            </w:pPr>
          </w:p>
        </w:tc>
      </w:tr>
    </w:tbl>
    <w:p w:rsidR="002F5C89" w:rsidRDefault="002F5C89">
      <w:pPr>
        <w:sectPr w:rsidR="002F5C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5C89" w:rsidRDefault="002F5C89">
      <w:pPr>
        <w:pStyle w:val="ConsPlusNormal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C89" w:rsidRDefault="002F5C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5C89" w:rsidRDefault="002F5C89">
            <w:pPr>
              <w:pStyle w:val="ConsPlusNormal"/>
              <w:jc w:val="both"/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2F5C89" w:rsidRDefault="002F5C89">
      <w:pPr>
        <w:pStyle w:val="ConsPlusNormal"/>
        <w:spacing w:before="280"/>
        <w:jc w:val="right"/>
        <w:outlineLvl w:val="1"/>
      </w:pPr>
      <w:r>
        <w:t>Приложение 6</w:t>
      </w:r>
    </w:p>
    <w:p w:rsidR="002F5C89" w:rsidRDefault="002F5C89">
      <w:pPr>
        <w:pStyle w:val="ConsPlusNormal"/>
        <w:jc w:val="right"/>
      </w:pPr>
    </w:p>
    <w:p w:rsidR="002F5C89" w:rsidRDefault="002F5C89">
      <w:pPr>
        <w:pStyle w:val="ConsPlusNormal"/>
        <w:jc w:val="right"/>
      </w:pPr>
      <w:r>
        <w:t>(справочное)</w:t>
      </w:r>
    </w:p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jc w:val="center"/>
        <w:outlineLvl w:val="2"/>
      </w:pPr>
      <w:r>
        <w:t>Термины и определения</w:t>
      </w:r>
    </w:p>
    <w:p w:rsidR="002F5C89" w:rsidRDefault="002F5C89">
      <w:pPr>
        <w:pStyle w:val="ConsPlusNormal"/>
        <w:jc w:val="center"/>
      </w:pPr>
    </w:p>
    <w:p w:rsidR="002F5C89" w:rsidRDefault="002F5C89">
      <w:pPr>
        <w:pStyle w:val="ConsPlusNormal"/>
        <w:ind w:firstLine="540"/>
        <w:jc w:val="both"/>
      </w:pPr>
      <w:r>
        <w:t>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Обезвреживание отходов - обработка отходов с применением технологий, ведущих к утрате всех опасных свойств отходов в целях предотвращения их вредного воздействия на здоровье человека и окружающую среду.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Обеззараживание (дезинфекция) отходов - дезинфекция отходов, заключающаяся в уничтожении (умерщвлении) патогенных и условно патогенных микроорганизмов, содержащихся в отходах в целях устранения их эпидемиологической опасности. Обеззараживание отходов осуществляется соответствующим физическим и/или химическим методами обработки отходов (в т.ч. аппаратным методом - на специализированных установках).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Накопление отходов - временное складирование отходов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Размещение отходов - хранение и захоронение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Утилизация отходов - использование отходов производства и потребления в качестве вторичных ресурсов после соответствующей переработки. </w:t>
      </w:r>
      <w:proofErr w:type="gramStart"/>
      <w:r>
        <w:t>К</w:t>
      </w:r>
      <w:proofErr w:type="gramEnd"/>
      <w:r>
        <w:t xml:space="preserve"> </w:t>
      </w:r>
      <w:proofErr w:type="gramStart"/>
      <w:r>
        <w:t>используемым</w:t>
      </w:r>
      <w:proofErr w:type="gramEnd"/>
      <w:r>
        <w:t xml:space="preserve"> относятся отходы, которые находят применение в народном хозяйстве в качестве сырья или добавок к сырью для </w:t>
      </w:r>
      <w:r>
        <w:lastRenderedPageBreak/>
        <w:t>выработки продукции, а также в качестве топлива, кормов и удобрений.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Установки для обработки медицинских отходов - специализированные установки для сжигания и обеззараживания и/или обезвреживания отходов, их переработки, разрешенные к применению в Российской Федерации в установленном порядке.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>Средства индивидуальной защиты - технические средства, материалы, включая одежду,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jc w:val="center"/>
        <w:outlineLvl w:val="1"/>
      </w:pPr>
      <w:r>
        <w:t>Библиографические данные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  <w:r>
        <w:t xml:space="preserve">1.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3. </w:t>
      </w:r>
      <w:hyperlink r:id="rId17" w:history="1">
        <w:r>
          <w:rPr>
            <w:color w:val="0000FF"/>
          </w:rPr>
          <w:t>СанПиН 2.2.1./2.1.1.1278-03</w:t>
        </w:r>
      </w:hyperlink>
      <w:r>
        <w:t xml:space="preserve"> "Гигиенические требования к естественному, искусственному и совмещенному освещению общественных и жилых зданий".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4. </w:t>
      </w:r>
      <w:hyperlink r:id="rId18" w:history="1">
        <w:r>
          <w:rPr>
            <w:color w:val="0000FF"/>
          </w:rPr>
          <w:t>СП 3.1./3.2.1379-03</w:t>
        </w:r>
      </w:hyperlink>
      <w:r>
        <w:t xml:space="preserve"> "Общие требования по профилактике инфекционных и паразитарных заболеваний".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5. </w:t>
      </w:r>
      <w:hyperlink r:id="rId19" w:history="1">
        <w:r>
          <w:rPr>
            <w:color w:val="0000FF"/>
          </w:rPr>
          <w:t>СП 1.1.1058-01</w:t>
        </w:r>
      </w:hyperlink>
      <w:r>
        <w:t xml:space="preserve"> "Организация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мероприятий" (с изменениями и дополнениями).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6. </w:t>
      </w:r>
      <w:hyperlink r:id="rId20" w:history="1">
        <w:r>
          <w:rPr>
            <w:color w:val="0000FF"/>
          </w:rPr>
          <w:t>СанПиН 42-128-4690-88</w:t>
        </w:r>
      </w:hyperlink>
      <w:r>
        <w:t xml:space="preserve"> "Санитарные правила содержания территорий населенных мест".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7. </w:t>
      </w:r>
      <w:hyperlink r:id="rId21" w:history="1">
        <w:r>
          <w:rPr>
            <w:color w:val="0000FF"/>
          </w:rPr>
          <w:t>СанПиН 2.1.7.1322-03</w:t>
        </w:r>
      </w:hyperlink>
      <w:r>
        <w:t xml:space="preserve"> "Гигиенические требования к размещению и обезвреживанию отходов производства и потребления".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8. </w:t>
      </w:r>
      <w:hyperlink r:id="rId22" w:history="1">
        <w:r>
          <w:rPr>
            <w:color w:val="0000FF"/>
          </w:rPr>
          <w:t>СП 2.6.6.1168-02</w:t>
        </w:r>
      </w:hyperlink>
      <w:r>
        <w:t xml:space="preserve"> "Санитарные правила обращения с радиоактивными отходами (СПОРО-2002)".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9. </w:t>
      </w:r>
      <w:hyperlink r:id="rId23" w:history="1">
        <w:r>
          <w:rPr>
            <w:color w:val="0000FF"/>
          </w:rPr>
          <w:t>СП 2.1.7.1386-03</w:t>
        </w:r>
      </w:hyperlink>
      <w:r>
        <w:t xml:space="preserve"> "Определение класса опасности токсичных отходов производства и потребления".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10. </w:t>
      </w:r>
      <w:hyperlink r:id="rId24" w:history="1">
        <w:r>
          <w:rPr>
            <w:color w:val="0000FF"/>
          </w:rPr>
          <w:t>СанПиН 2.6.1.2523-09</w:t>
        </w:r>
      </w:hyperlink>
      <w:r>
        <w:t xml:space="preserve"> "Нормы радиационной безопасности (НРБ-99/2009)".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11. </w:t>
      </w:r>
      <w:hyperlink r:id="rId25" w:history="1">
        <w:r>
          <w:rPr>
            <w:color w:val="0000FF"/>
          </w:rPr>
          <w:t>СП 3.3.2.1120-02</w:t>
        </w:r>
      </w:hyperlink>
      <w:r>
        <w:t xml:space="preserve"> "Санитарно-эпидемиологические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 аптечными учреждениями и учреждениями здравоохранения" (с изменениями и дополнениями).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12. </w:t>
      </w:r>
      <w:hyperlink r:id="rId26" w:history="1">
        <w:r>
          <w:rPr>
            <w:color w:val="0000FF"/>
          </w:rPr>
          <w:t>СП 3.3.2.1248-03</w:t>
        </w:r>
      </w:hyperlink>
      <w:r>
        <w:t xml:space="preserve"> "Условия транспортирования и хранения медицинских иммунобиологических препаратов" (с изменениями и дополнениями).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13. </w:t>
      </w:r>
      <w:hyperlink r:id="rId27" w:history="1">
        <w:r>
          <w:rPr>
            <w:color w:val="0000FF"/>
          </w:rPr>
          <w:t>СП 3.3.2342-08</w:t>
        </w:r>
      </w:hyperlink>
      <w:r>
        <w:t xml:space="preserve"> "Обеспечение безопасности иммунизации".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hyperlink r:id="rId28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(актуализированная редакция).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15. </w:t>
      </w:r>
      <w:hyperlink r:id="rId29" w:history="1">
        <w:r>
          <w:rPr>
            <w:color w:val="0000FF"/>
          </w:rPr>
          <w:t>СанПиН 2.1.1279-03</w:t>
        </w:r>
      </w:hyperlink>
      <w:r>
        <w:t xml:space="preserve"> "Гигиенические требования к размещению, устройству и содержанию кладбищ, зданий и сооружений похоронного назначения".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16. </w:t>
      </w:r>
      <w:hyperlink r:id="rId30" w:history="1">
        <w:r>
          <w:rPr>
            <w:color w:val="0000FF"/>
          </w:rPr>
          <w:t>СП 1.3.1285-03</w:t>
        </w:r>
      </w:hyperlink>
      <w:r>
        <w:t xml:space="preserve"> "Безопасность работы с микроорганизмами I - II групп патогенности (опасности)".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17. </w:t>
      </w:r>
      <w:hyperlink r:id="rId31" w:history="1">
        <w:r>
          <w:rPr>
            <w:color w:val="0000FF"/>
          </w:rPr>
          <w:t>СП 1.3.2322-08</w:t>
        </w:r>
      </w:hyperlink>
      <w:r>
        <w:t xml:space="preserve"> "Безопасность работы с микроорганизмами III - IV групп патогенности (опасности) и возбудителями паразитарных болезней".</w:t>
      </w:r>
    </w:p>
    <w:p w:rsidR="002F5C89" w:rsidRDefault="002F5C89">
      <w:pPr>
        <w:pStyle w:val="ConsPlusNormal"/>
        <w:spacing w:before="220"/>
        <w:ind w:firstLine="540"/>
        <w:jc w:val="both"/>
      </w:pPr>
      <w:r>
        <w:t xml:space="preserve">18. </w:t>
      </w:r>
      <w:hyperlink r:id="rId32" w:history="1">
        <w:r>
          <w:rPr>
            <w:color w:val="0000FF"/>
          </w:rPr>
          <w:t>МУ 3.1.2313-08</w:t>
        </w:r>
      </w:hyperlink>
      <w:r>
        <w:t xml:space="preserve"> "Требования к обеззараживанию, уничтожению и утилизации шприцев инъекционных однократного применения".</w:t>
      </w: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ind w:firstLine="540"/>
        <w:jc w:val="both"/>
      </w:pPr>
    </w:p>
    <w:p w:rsidR="002F5C89" w:rsidRDefault="002F5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115" w:rsidRDefault="00E20115">
      <w:bookmarkStart w:id="7" w:name="_GoBack"/>
      <w:bookmarkEnd w:id="7"/>
    </w:p>
    <w:sectPr w:rsidR="00E20115" w:rsidSect="006D33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89"/>
    <w:rsid w:val="002F5C89"/>
    <w:rsid w:val="00E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4D615F89351E9B259DDD42BFD25D16E595198DE0A7CC0E5312DED7353CD053C9DD0D35A05036CEB679E1CE176B47D3D0E485B18310C506Ft5L" TargetMode="External"/><Relationship Id="rId13" Type="http://schemas.openxmlformats.org/officeDocument/2006/relationships/hyperlink" Target="consultantplus://offline/ref=5084D615F89351E9B259DDD42BFD25D16C5C5699D7087CC0E5312DED7353CD053C9DD0D35A05056CE6679E1CE176B47D3D0E485B18310C506Ft5L" TargetMode="External"/><Relationship Id="rId18" Type="http://schemas.openxmlformats.org/officeDocument/2006/relationships/hyperlink" Target="consultantplus://offline/ref=5084D615F89351E9B259DDD42BFD25D16B5B559CD80321CAED6821EF745C92123BD4DCD25A05026EE5389B09F02EB97F21104C4104330E65t2L" TargetMode="External"/><Relationship Id="rId26" Type="http://schemas.openxmlformats.org/officeDocument/2006/relationships/hyperlink" Target="consultantplus://offline/ref=5084D615F89351E9B259DDD42BFD25D1685D5299DD0321CAED6821EF745C92123BD4DCD25A05026FE5389B09F02EB97F21104C4104330E65t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84D615F89351E9B259DDD42BFD25D16B5A5699D70321CAED6821EF745C92123BD4DCD25A05026EE5389B09F02EB97F21104C4104330E65t2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084D615F89351E9B259DDD42BFD25D16C5A5D9AD90C7CC0E5312DED7353CD053C9DD0D35A050365E7679E1CE176B47D3D0E485B18310C506Ft5L" TargetMode="External"/><Relationship Id="rId12" Type="http://schemas.openxmlformats.org/officeDocument/2006/relationships/hyperlink" Target="consultantplus://offline/ref=5084D615F89351E9B259DDD42BFD25D1685E559AD70321CAED6821EF745C92123BD4DCD25A05026FE5389B09F02EB97F21104C4104330E65t2L" TargetMode="External"/><Relationship Id="rId17" Type="http://schemas.openxmlformats.org/officeDocument/2006/relationships/hyperlink" Target="consultantplus://offline/ref=5084D615F89351E9B259DDD42BFD25D166515693D70321CAED6821EF745C92123BD4DCD25A05026BE5389B09F02EB97F21104C4104330E65t2L" TargetMode="External"/><Relationship Id="rId25" Type="http://schemas.openxmlformats.org/officeDocument/2006/relationships/hyperlink" Target="consultantplus://offline/ref=5084D615F89351E9B259DDD42BFD25D1685D5299DE0321CAED6821EF745C92123BD4DCD25A05026BE5389B09F02EB97F21104C4104330E65t2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84D615F89351E9B259DDD42BFD25D16D58549AD70D7CC0E5312DED7353CD053C9DD0D35A05036CEA679E1CE176B47D3D0E485B18310C506Ft5L" TargetMode="External"/><Relationship Id="rId20" Type="http://schemas.openxmlformats.org/officeDocument/2006/relationships/hyperlink" Target="consultantplus://offline/ref=5084D615F89351E9B259DDD42BFD25D16E585593D6087CC0E5312DED7353CD052E9D88DF5A071D6DEA72C84DA762t3L" TargetMode="External"/><Relationship Id="rId29" Type="http://schemas.openxmlformats.org/officeDocument/2006/relationships/hyperlink" Target="consultantplus://offline/ref=5084D615F89351E9B259DDD42BFD25D16B5A549CD80321CAED6821EF745C92123BD4DCD25A05026BE5389B09F02EB97F21104C4104330E65t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4D615F89351E9B259DDD42BFD25D16A5D539BD80321CAED6821EF745C92123BD4DCD25A04006CE5389B09F02EB97F21104C4104330E65t2L" TargetMode="External"/><Relationship Id="rId11" Type="http://schemas.openxmlformats.org/officeDocument/2006/relationships/hyperlink" Target="consultantplus://offline/ref=5084D615F89351E9B259DDD42BFD25D166585D98D90321CAED6821EF745C92123BD4DCD25A050268E5389B09F02EB97F21104C4104330E65t2L" TargetMode="External"/><Relationship Id="rId24" Type="http://schemas.openxmlformats.org/officeDocument/2006/relationships/hyperlink" Target="consultantplus://offline/ref=5084D615F89351E9B259DDD42BFD25D166585D98D90321CAED6821EF745C92123BD4DCD25A050268E5389B09F02EB97F21104C4104330E65t2L" TargetMode="External"/><Relationship Id="rId32" Type="http://schemas.openxmlformats.org/officeDocument/2006/relationships/hyperlink" Target="consultantplus://offline/ref=5084D615F89351E9B259DDD42BFD25D16E58549CDA017CC0E5312DED7353CD052E9D88DF5A071D6DEA72C84DA762t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84D615F89351E9B259DDD42BFD25D16C5B549ADD0F7CC0E5312DED7353CD052E9D88DF5A071D6DEA72C84DA762t3L" TargetMode="External"/><Relationship Id="rId23" Type="http://schemas.openxmlformats.org/officeDocument/2006/relationships/hyperlink" Target="consultantplus://offline/ref=5084D615F89351E9B259DDD42BFD25D16E595198DE0A7CC0E5312DED7353CD053C9DD0D35A05036CE8679E1CE176B47D3D0E485B18310C506Ft5L" TargetMode="External"/><Relationship Id="rId28" Type="http://schemas.openxmlformats.org/officeDocument/2006/relationships/hyperlink" Target="consultantplus://offline/ref=5084D615F89351E9B259DDD42BFD25D16E5E579EDB0B7CC0E5312DED7353CD053C9DD0D35A05036CED679E1CE176B47D3D0E485B18310C506Ft5L" TargetMode="External"/><Relationship Id="rId10" Type="http://schemas.openxmlformats.org/officeDocument/2006/relationships/hyperlink" Target="consultantplus://offline/ref=5084D615F89351E9B259DDD42BFD25D16C5A5D9BDA0C7CC0E5312DED7353CD053C9DD0D35A05036CEF679E1CE176B47D3D0E485B18310C506Ft5L" TargetMode="External"/><Relationship Id="rId19" Type="http://schemas.openxmlformats.org/officeDocument/2006/relationships/hyperlink" Target="consultantplus://offline/ref=5084D615F89351E9B259DDD42BFD25D169505498DA0321CAED6821EF745C92123BD4DCD25A05026EE5389B09F02EB97F21104C4104330E65t2L" TargetMode="External"/><Relationship Id="rId31" Type="http://schemas.openxmlformats.org/officeDocument/2006/relationships/hyperlink" Target="consultantplus://offline/ref=5084D615F89351E9B259DDD42BFD25D16E595292D60D7CC0E5312DED7353CD053C9DD0D35A05036CEC679E1CE176B47D3D0E485B18310C506Ft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84D615F89351E9B259DDD42BFD25D16C5C5498DC017CC0E5312DED7353CD053C9DD0D35A04006DE7679E1CE176B47D3D0E485B18310C506Ft5L" TargetMode="External"/><Relationship Id="rId14" Type="http://schemas.openxmlformats.org/officeDocument/2006/relationships/hyperlink" Target="consultantplus://offline/ref=5084D615F89351E9B259DDD42BFD25D16C5A539CD60E7CC0E5312DED7353CD053C9DD0D35A05036AE6679E1CE176B47D3D0E485B18310C506Ft5L" TargetMode="External"/><Relationship Id="rId22" Type="http://schemas.openxmlformats.org/officeDocument/2006/relationships/hyperlink" Target="consultantplus://offline/ref=5084D615F89351E9B259DDD42BFD25D16E5D5098D8017CC0E5312DED7353CD053C9DD0D35A05036CE8679E1CE176B47D3D0E485B18310C506Ft5L" TargetMode="External"/><Relationship Id="rId27" Type="http://schemas.openxmlformats.org/officeDocument/2006/relationships/hyperlink" Target="consultantplus://offline/ref=5084D615F89351E9B259DDD42BFD25D1685E559AD70321CAED6821EF745C92123BD4DCD25A05026FE5389B09F02EB97F21104C4104330E65t2L" TargetMode="External"/><Relationship Id="rId30" Type="http://schemas.openxmlformats.org/officeDocument/2006/relationships/hyperlink" Target="consultantplus://offline/ref=5084D615F89351E9B259DDD42BFD25D16E58569CD6007CC0E5312DED7353CD053C9DD0D35A05036CED679E1CE176B47D3D0E485B18310C506F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8528</Words>
  <Characters>48612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2020-04-02T11:45:00Z</dcterms:created>
  <dcterms:modified xsi:type="dcterms:W3CDTF">2020-04-02T11:47:00Z</dcterms:modified>
</cp:coreProperties>
</file>